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ADA" w:rsidRPr="005C1D11" w:rsidRDefault="00124ADA" w:rsidP="00124ADA">
      <w:pPr>
        <w:spacing w:after="0" w:line="240" w:lineRule="auto"/>
        <w:jc w:val="right"/>
        <w:rPr>
          <w:rFonts w:ascii="Times New Roman" w:hAnsi="Times New Roman"/>
          <w:sz w:val="28"/>
          <w:szCs w:val="28"/>
        </w:rPr>
      </w:pPr>
      <w:r w:rsidRPr="005C1D11">
        <w:rPr>
          <w:rFonts w:ascii="Times New Roman" w:hAnsi="Times New Roman"/>
          <w:sz w:val="28"/>
          <w:szCs w:val="28"/>
        </w:rPr>
        <w:t xml:space="preserve">Приложение </w:t>
      </w:r>
      <w:r w:rsidR="006D0605" w:rsidRPr="005C1D11">
        <w:rPr>
          <w:rFonts w:ascii="Times New Roman" w:hAnsi="Times New Roman"/>
          <w:sz w:val="28"/>
          <w:szCs w:val="28"/>
        </w:rPr>
        <w:t>5</w:t>
      </w:r>
    </w:p>
    <w:p w:rsidR="00124ADA" w:rsidRPr="005C1D11" w:rsidRDefault="00124ADA" w:rsidP="00124ADA">
      <w:pPr>
        <w:spacing w:after="0" w:line="240" w:lineRule="auto"/>
        <w:jc w:val="right"/>
        <w:rPr>
          <w:rFonts w:ascii="Times New Roman" w:hAnsi="Times New Roman"/>
          <w:sz w:val="28"/>
          <w:szCs w:val="28"/>
        </w:rPr>
      </w:pPr>
      <w:r w:rsidRPr="005C1D11">
        <w:rPr>
          <w:rFonts w:ascii="Times New Roman" w:hAnsi="Times New Roman"/>
          <w:sz w:val="28"/>
          <w:szCs w:val="28"/>
        </w:rPr>
        <w:t>к решению Думы города Пыть-Яха</w:t>
      </w:r>
    </w:p>
    <w:p w:rsidR="00124ADA" w:rsidRPr="005C1D11" w:rsidRDefault="00124ADA" w:rsidP="00124ADA">
      <w:pPr>
        <w:spacing w:after="0" w:line="240" w:lineRule="auto"/>
        <w:jc w:val="right"/>
        <w:rPr>
          <w:rFonts w:ascii="Times New Roman" w:hAnsi="Times New Roman"/>
          <w:sz w:val="28"/>
          <w:szCs w:val="28"/>
        </w:rPr>
      </w:pPr>
      <w:r w:rsidRPr="005C1D11">
        <w:rPr>
          <w:rFonts w:ascii="Times New Roman" w:hAnsi="Times New Roman"/>
          <w:sz w:val="28"/>
          <w:szCs w:val="28"/>
        </w:rPr>
        <w:t xml:space="preserve">от </w:t>
      </w:r>
      <w:r w:rsidR="00A82397">
        <w:rPr>
          <w:rFonts w:ascii="Times New Roman" w:hAnsi="Times New Roman"/>
          <w:sz w:val="28"/>
          <w:szCs w:val="28"/>
        </w:rPr>
        <w:t>21.11.2022</w:t>
      </w:r>
      <w:r w:rsidRPr="005C1D11">
        <w:rPr>
          <w:rFonts w:ascii="Times New Roman" w:hAnsi="Times New Roman"/>
          <w:sz w:val="28"/>
          <w:szCs w:val="28"/>
        </w:rPr>
        <w:t xml:space="preserve"> № </w:t>
      </w:r>
      <w:r w:rsidR="00A82397">
        <w:rPr>
          <w:rFonts w:ascii="Times New Roman" w:hAnsi="Times New Roman"/>
          <w:sz w:val="28"/>
          <w:szCs w:val="28"/>
        </w:rPr>
        <w:t>111</w:t>
      </w:r>
    </w:p>
    <w:p w:rsidR="00124ADA" w:rsidRPr="005C1D11" w:rsidRDefault="00124ADA" w:rsidP="00E619A7">
      <w:pPr>
        <w:spacing w:after="0" w:line="240" w:lineRule="auto"/>
        <w:jc w:val="right"/>
        <w:rPr>
          <w:rFonts w:ascii="Times New Roman" w:hAnsi="Times New Roman"/>
          <w:sz w:val="28"/>
          <w:szCs w:val="28"/>
        </w:rPr>
      </w:pPr>
    </w:p>
    <w:p w:rsidR="00A25BD3" w:rsidRPr="005C1D11" w:rsidRDefault="005C1D11" w:rsidP="00E619A7">
      <w:pPr>
        <w:spacing w:after="0" w:line="240" w:lineRule="auto"/>
        <w:jc w:val="right"/>
        <w:rPr>
          <w:rFonts w:ascii="Times New Roman" w:hAnsi="Times New Roman"/>
          <w:sz w:val="28"/>
          <w:szCs w:val="28"/>
        </w:rPr>
      </w:pPr>
      <w:r>
        <w:rPr>
          <w:rFonts w:ascii="Times New Roman" w:hAnsi="Times New Roman"/>
          <w:sz w:val="28"/>
          <w:szCs w:val="28"/>
        </w:rPr>
        <w:t>«</w:t>
      </w:r>
      <w:r w:rsidR="00A25BD3" w:rsidRPr="005C1D11">
        <w:rPr>
          <w:rFonts w:ascii="Times New Roman" w:hAnsi="Times New Roman"/>
          <w:sz w:val="28"/>
          <w:szCs w:val="28"/>
        </w:rPr>
        <w:t xml:space="preserve">Приложение </w:t>
      </w:r>
      <w:r w:rsidR="0083078B" w:rsidRPr="005C1D11">
        <w:rPr>
          <w:rFonts w:ascii="Times New Roman" w:hAnsi="Times New Roman"/>
          <w:sz w:val="28"/>
          <w:szCs w:val="28"/>
        </w:rPr>
        <w:t>5</w:t>
      </w:r>
    </w:p>
    <w:p w:rsidR="00A25BD3" w:rsidRPr="005C1D11" w:rsidRDefault="00A25BD3" w:rsidP="00806D23">
      <w:pPr>
        <w:spacing w:after="0" w:line="240" w:lineRule="auto"/>
        <w:jc w:val="right"/>
        <w:rPr>
          <w:rFonts w:ascii="Times New Roman" w:hAnsi="Times New Roman"/>
          <w:sz w:val="28"/>
          <w:szCs w:val="28"/>
        </w:rPr>
      </w:pPr>
      <w:r w:rsidRPr="005C1D11">
        <w:rPr>
          <w:rFonts w:ascii="Times New Roman" w:hAnsi="Times New Roman"/>
          <w:sz w:val="28"/>
          <w:szCs w:val="28"/>
        </w:rPr>
        <w:t>к решению Думы города Пыть-Яха</w:t>
      </w:r>
    </w:p>
    <w:p w:rsidR="00A25BD3" w:rsidRPr="005C1D11" w:rsidRDefault="00A25BD3" w:rsidP="00806D23">
      <w:pPr>
        <w:spacing w:after="0" w:line="240" w:lineRule="auto"/>
        <w:jc w:val="right"/>
        <w:rPr>
          <w:rFonts w:ascii="Times New Roman" w:hAnsi="Times New Roman"/>
          <w:sz w:val="28"/>
          <w:szCs w:val="28"/>
        </w:rPr>
      </w:pPr>
      <w:r w:rsidRPr="005C1D11">
        <w:rPr>
          <w:rFonts w:ascii="Times New Roman" w:hAnsi="Times New Roman"/>
          <w:sz w:val="28"/>
          <w:szCs w:val="28"/>
        </w:rPr>
        <w:t xml:space="preserve">от </w:t>
      </w:r>
      <w:r w:rsidR="00493152" w:rsidRPr="005C1D11">
        <w:rPr>
          <w:rFonts w:ascii="Times New Roman" w:hAnsi="Times New Roman"/>
          <w:sz w:val="28"/>
          <w:szCs w:val="28"/>
        </w:rPr>
        <w:t>1</w:t>
      </w:r>
      <w:r w:rsidR="0083078B" w:rsidRPr="005C1D11">
        <w:rPr>
          <w:rFonts w:ascii="Times New Roman" w:hAnsi="Times New Roman"/>
          <w:sz w:val="28"/>
          <w:szCs w:val="28"/>
        </w:rPr>
        <w:t>0</w:t>
      </w:r>
      <w:r w:rsidR="00B25A7C" w:rsidRPr="005C1D11">
        <w:rPr>
          <w:rFonts w:ascii="Times New Roman" w:hAnsi="Times New Roman"/>
          <w:sz w:val="28"/>
          <w:szCs w:val="28"/>
        </w:rPr>
        <w:t>.12.20</w:t>
      </w:r>
      <w:r w:rsidR="00493152" w:rsidRPr="005C1D11">
        <w:rPr>
          <w:rFonts w:ascii="Times New Roman" w:hAnsi="Times New Roman"/>
          <w:sz w:val="28"/>
          <w:szCs w:val="28"/>
        </w:rPr>
        <w:t>2</w:t>
      </w:r>
      <w:r w:rsidR="0083078B" w:rsidRPr="005C1D11">
        <w:rPr>
          <w:rFonts w:ascii="Times New Roman" w:hAnsi="Times New Roman"/>
          <w:sz w:val="28"/>
          <w:szCs w:val="28"/>
        </w:rPr>
        <w:t>1</w:t>
      </w:r>
      <w:r w:rsidRPr="005C1D11">
        <w:rPr>
          <w:rFonts w:ascii="Times New Roman" w:hAnsi="Times New Roman"/>
          <w:sz w:val="28"/>
          <w:szCs w:val="28"/>
        </w:rPr>
        <w:t xml:space="preserve"> № </w:t>
      </w:r>
      <w:r w:rsidR="0083078B" w:rsidRPr="005C1D11">
        <w:rPr>
          <w:rFonts w:ascii="Times New Roman" w:hAnsi="Times New Roman"/>
          <w:sz w:val="28"/>
          <w:szCs w:val="28"/>
        </w:rPr>
        <w:t>32</w:t>
      </w:r>
    </w:p>
    <w:p w:rsidR="00A25BD3" w:rsidRPr="005C1D11" w:rsidRDefault="00A25BD3" w:rsidP="00E619A7">
      <w:pPr>
        <w:spacing w:after="0" w:line="240" w:lineRule="auto"/>
        <w:jc w:val="right"/>
        <w:rPr>
          <w:rFonts w:ascii="Times New Roman" w:hAnsi="Times New Roman"/>
          <w:sz w:val="28"/>
          <w:szCs w:val="28"/>
        </w:rPr>
      </w:pPr>
    </w:p>
    <w:p w:rsidR="00A25BD3" w:rsidRPr="005C1D11" w:rsidRDefault="00B25A7C" w:rsidP="00E619A7">
      <w:pPr>
        <w:spacing w:after="0" w:line="240" w:lineRule="auto"/>
        <w:jc w:val="center"/>
        <w:rPr>
          <w:rFonts w:ascii="Times New Roman" w:hAnsi="Times New Roman"/>
          <w:sz w:val="28"/>
          <w:szCs w:val="28"/>
        </w:rPr>
      </w:pPr>
      <w:r w:rsidRPr="005C1D11">
        <w:rPr>
          <w:rFonts w:ascii="Times New Roman" w:hAnsi="Times New Roman"/>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w:t>
      </w:r>
      <w:proofErr w:type="gramStart"/>
      <w:r w:rsidRPr="005C1D11">
        <w:rPr>
          <w:rFonts w:ascii="Times New Roman" w:hAnsi="Times New Roman"/>
          <w:sz w:val="28"/>
          <w:szCs w:val="28"/>
        </w:rPr>
        <w:t>видов расходов классификации расходов бюджета города</w:t>
      </w:r>
      <w:proofErr w:type="gramEnd"/>
      <w:r w:rsidRPr="005C1D11">
        <w:rPr>
          <w:rFonts w:ascii="Times New Roman" w:hAnsi="Times New Roman"/>
          <w:sz w:val="28"/>
          <w:szCs w:val="28"/>
        </w:rPr>
        <w:t xml:space="preserve"> Пыть-Яха на 20</w:t>
      </w:r>
      <w:r w:rsidR="006D3B12" w:rsidRPr="005C1D11">
        <w:rPr>
          <w:rFonts w:ascii="Times New Roman" w:hAnsi="Times New Roman"/>
          <w:sz w:val="28"/>
          <w:szCs w:val="28"/>
        </w:rPr>
        <w:t>2</w:t>
      </w:r>
      <w:r w:rsidR="0083078B" w:rsidRPr="005C1D11">
        <w:rPr>
          <w:rFonts w:ascii="Times New Roman" w:hAnsi="Times New Roman"/>
          <w:sz w:val="28"/>
          <w:szCs w:val="28"/>
        </w:rPr>
        <w:t>2</w:t>
      </w:r>
      <w:r w:rsidRPr="005C1D11">
        <w:rPr>
          <w:rFonts w:ascii="Times New Roman" w:hAnsi="Times New Roman"/>
          <w:sz w:val="28"/>
          <w:szCs w:val="28"/>
        </w:rPr>
        <w:t xml:space="preserve"> год</w:t>
      </w:r>
    </w:p>
    <w:p w:rsidR="00A25BD3" w:rsidRPr="005C1D11" w:rsidRDefault="00A25BD3" w:rsidP="00E619A7">
      <w:pPr>
        <w:spacing w:after="0" w:line="240" w:lineRule="auto"/>
        <w:jc w:val="right"/>
        <w:rPr>
          <w:rFonts w:ascii="Times New Roman" w:hAnsi="Times New Roman"/>
          <w:sz w:val="24"/>
          <w:szCs w:val="24"/>
        </w:rPr>
      </w:pPr>
    </w:p>
    <w:p w:rsidR="00A25BD3" w:rsidRPr="005C1D11" w:rsidRDefault="00A25BD3" w:rsidP="00E619A7">
      <w:pPr>
        <w:spacing w:after="0" w:line="240" w:lineRule="auto"/>
        <w:jc w:val="right"/>
        <w:rPr>
          <w:rFonts w:ascii="Times New Roman" w:hAnsi="Times New Roman"/>
          <w:sz w:val="28"/>
          <w:szCs w:val="28"/>
        </w:rPr>
      </w:pPr>
      <w:r w:rsidRPr="005C1D11">
        <w:rPr>
          <w:rFonts w:ascii="Times New Roman" w:hAnsi="Times New Roman"/>
          <w:sz w:val="28"/>
          <w:szCs w:val="28"/>
        </w:rPr>
        <w:t>(тыс. рублей)</w:t>
      </w:r>
    </w:p>
    <w:tbl>
      <w:tblPr>
        <w:tblW w:w="0" w:type="auto"/>
        <w:tblLook w:val="04A0" w:firstRow="1" w:lastRow="0" w:firstColumn="1" w:lastColumn="0" w:noHBand="0" w:noVBand="1"/>
      </w:tblPr>
      <w:tblGrid>
        <w:gridCol w:w="7408"/>
        <w:gridCol w:w="1411"/>
        <w:gridCol w:w="516"/>
        <w:gridCol w:w="1371"/>
      </w:tblGrid>
      <w:tr w:rsidR="005412C0" w:rsidRPr="005C1D11" w:rsidTr="00CA4ACE">
        <w:trPr>
          <w:cantSplit/>
          <w:trHeight w:val="255"/>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412C0" w:rsidRPr="005C1D11" w:rsidRDefault="005412C0" w:rsidP="005412C0">
            <w:pPr>
              <w:spacing w:after="0" w:line="240" w:lineRule="auto"/>
              <w:jc w:val="center"/>
              <w:rPr>
                <w:rFonts w:ascii="Times New Roman" w:eastAsia="Times New Roman" w:hAnsi="Times New Roman"/>
                <w:bCs/>
                <w:color w:val="000000"/>
                <w:sz w:val="20"/>
                <w:szCs w:val="20"/>
              </w:rPr>
            </w:pPr>
            <w:r w:rsidRPr="005C1D11">
              <w:rPr>
                <w:rFonts w:ascii="Times New Roman" w:eastAsia="Times New Roman" w:hAnsi="Times New Roman"/>
                <w:bCs/>
                <w:color w:val="000000"/>
                <w:sz w:val="20"/>
                <w:szCs w:val="20"/>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412C0" w:rsidRPr="005C1D11" w:rsidRDefault="005412C0" w:rsidP="005412C0">
            <w:pPr>
              <w:spacing w:after="0" w:line="240" w:lineRule="auto"/>
              <w:jc w:val="center"/>
              <w:rPr>
                <w:rFonts w:ascii="Times New Roman" w:eastAsia="Times New Roman" w:hAnsi="Times New Roman"/>
                <w:bCs/>
                <w:color w:val="000000"/>
                <w:sz w:val="20"/>
                <w:szCs w:val="20"/>
              </w:rPr>
            </w:pPr>
            <w:r w:rsidRPr="005C1D11">
              <w:rPr>
                <w:rFonts w:ascii="Times New Roman" w:eastAsia="Times New Roman" w:hAnsi="Times New Roman"/>
                <w:bCs/>
                <w:color w:val="000000"/>
                <w:sz w:val="20"/>
                <w:szCs w:val="20"/>
              </w:rPr>
              <w:t>ЦСР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412C0" w:rsidRPr="005C1D11" w:rsidRDefault="005412C0" w:rsidP="005412C0">
            <w:pPr>
              <w:spacing w:after="0" w:line="240" w:lineRule="auto"/>
              <w:jc w:val="center"/>
              <w:rPr>
                <w:rFonts w:ascii="Times New Roman" w:eastAsia="Times New Roman" w:hAnsi="Times New Roman"/>
                <w:bCs/>
                <w:color w:val="000000"/>
                <w:sz w:val="20"/>
                <w:szCs w:val="20"/>
              </w:rPr>
            </w:pPr>
            <w:r w:rsidRPr="005C1D11">
              <w:rPr>
                <w:rFonts w:ascii="Times New Roman" w:eastAsia="Times New Roman" w:hAnsi="Times New Roman"/>
                <w:bCs/>
                <w:color w:val="000000"/>
                <w:sz w:val="20"/>
                <w:szCs w:val="20"/>
              </w:rPr>
              <w:t>ВР</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412C0" w:rsidRPr="005C1D11" w:rsidRDefault="005412C0" w:rsidP="005412C0">
            <w:pPr>
              <w:spacing w:after="0" w:line="240" w:lineRule="auto"/>
              <w:jc w:val="center"/>
              <w:rPr>
                <w:rFonts w:ascii="Times New Roman" w:eastAsia="Times New Roman" w:hAnsi="Times New Roman"/>
                <w:bCs/>
                <w:color w:val="000000"/>
                <w:sz w:val="20"/>
                <w:szCs w:val="20"/>
              </w:rPr>
            </w:pPr>
            <w:r w:rsidRPr="005C1D11">
              <w:rPr>
                <w:rFonts w:ascii="Times New Roman" w:eastAsia="Times New Roman" w:hAnsi="Times New Roman"/>
                <w:bCs/>
                <w:color w:val="000000"/>
                <w:sz w:val="20"/>
                <w:szCs w:val="20"/>
              </w:rPr>
              <w:t>Сумма на год</w:t>
            </w:r>
          </w:p>
        </w:tc>
      </w:tr>
      <w:tr w:rsidR="005412C0" w:rsidRPr="005C1D11" w:rsidTr="00CA4ACE">
        <w:trPr>
          <w:cantSplit/>
          <w:trHeight w:val="255"/>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412C0" w:rsidRPr="005C1D11" w:rsidRDefault="005412C0" w:rsidP="005412C0">
            <w:pPr>
              <w:spacing w:after="0" w:line="240" w:lineRule="auto"/>
              <w:jc w:val="center"/>
              <w:rPr>
                <w:rFonts w:ascii="Times New Roman" w:eastAsia="Times New Roman" w:hAnsi="Times New Roman"/>
                <w:bCs/>
                <w:color w:val="000000"/>
                <w:sz w:val="20"/>
                <w:szCs w:val="20"/>
              </w:rPr>
            </w:pPr>
            <w:r w:rsidRPr="005C1D11">
              <w:rPr>
                <w:rFonts w:ascii="Times New Roman" w:eastAsia="Times New Roman" w:hAnsi="Times New Roman"/>
                <w:bCs/>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5412C0" w:rsidRPr="005C1D11" w:rsidRDefault="005412C0" w:rsidP="005412C0">
            <w:pPr>
              <w:spacing w:after="0" w:line="240" w:lineRule="auto"/>
              <w:jc w:val="center"/>
              <w:rPr>
                <w:rFonts w:ascii="Times New Roman" w:eastAsia="Times New Roman" w:hAnsi="Times New Roman"/>
                <w:bCs/>
                <w:color w:val="000000"/>
                <w:sz w:val="20"/>
                <w:szCs w:val="20"/>
              </w:rPr>
            </w:pPr>
            <w:r w:rsidRPr="005C1D11">
              <w:rPr>
                <w:rFonts w:ascii="Times New Roman" w:eastAsia="Times New Roman" w:hAnsi="Times New Roman"/>
                <w:bCs/>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5412C0" w:rsidRPr="005C1D11" w:rsidRDefault="005412C0" w:rsidP="005412C0">
            <w:pPr>
              <w:spacing w:after="0" w:line="240" w:lineRule="auto"/>
              <w:jc w:val="center"/>
              <w:rPr>
                <w:rFonts w:ascii="Times New Roman" w:eastAsia="Times New Roman" w:hAnsi="Times New Roman"/>
                <w:bCs/>
                <w:color w:val="000000"/>
                <w:sz w:val="20"/>
                <w:szCs w:val="20"/>
              </w:rPr>
            </w:pPr>
            <w:r w:rsidRPr="005C1D11">
              <w:rPr>
                <w:rFonts w:ascii="Times New Roman" w:eastAsia="Times New Roman" w:hAnsi="Times New Roman"/>
                <w:bCs/>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5412C0" w:rsidRPr="005C1D11" w:rsidRDefault="005412C0" w:rsidP="005412C0">
            <w:pPr>
              <w:spacing w:after="0" w:line="240" w:lineRule="auto"/>
              <w:jc w:val="center"/>
              <w:rPr>
                <w:rFonts w:ascii="Times New Roman" w:eastAsia="Times New Roman" w:hAnsi="Times New Roman"/>
                <w:bCs/>
                <w:color w:val="000000"/>
                <w:sz w:val="20"/>
                <w:szCs w:val="20"/>
              </w:rPr>
            </w:pPr>
            <w:r w:rsidRPr="005C1D11">
              <w:rPr>
                <w:rFonts w:ascii="Times New Roman" w:eastAsia="Times New Roman" w:hAnsi="Times New Roman"/>
                <w:bCs/>
                <w:color w:val="000000"/>
                <w:sz w:val="20"/>
                <w:szCs w:val="20"/>
              </w:rPr>
              <w:t>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Развитие образования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01 0 00 00000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2 012 454,7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Общее образование. Дополнительное образование детей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1 709 707,3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системы дошкольного и общего образования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1 503,6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1 503,6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1 503,6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1 503,6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1 645 974,3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240 243,8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240 243,8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55 714,2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184 529,5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Дополнительное финансовое обеспечение мероприятий по организации питания обучающихся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01 1 05 20010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18 054,1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01 1 05 20010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18 054,1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01 1 05 20010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15 850,7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01 1 05 20010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2 203,4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01 1 05 53030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35 935,2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01 1 05 53030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35 935,2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01 1 05 53030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28 562,3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01 1 05 53030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7 372,9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программ дошкольного образования муниципальными образовательными организациями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437 356,8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437 356,8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437 356,8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основных общеобразовательных программ муниципальными общеобразовательными организациями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01 1 05 84303</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872 343,2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01 1 05 84303</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872 343,2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01 1 05 84303</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591 497,8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01 1 05 84303</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280 845,4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Выплата компенсации педагогическим работникам за работу по подготовке и проведению единого государственного экзамена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01 1 05 84305</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1 359,0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01 1 05 84305</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1 359,0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01 1 05 84305</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1 359,0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6 316,7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6 316,7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6 316,7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proofErr w:type="gramStart"/>
            <w:r w:rsidRPr="005C1D11">
              <w:rPr>
                <w:rFonts w:ascii="Times New Roman" w:eastAsia="Times New Roman" w:hAnsi="Times New Roman"/>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L3040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34 365,6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L3040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34 365,6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L3040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24 690,4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05 L3040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9 675,2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летнего отдыха и оздоровления детей и молодежи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15 959,6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Мероприятия по организации отдыха и оздоровления детей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01 1 06 20020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5 074,2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01 1 06 20020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5 074,2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01 1 06 20020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3 146,7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01 1 06 20020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1 927,5</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01 1 06 82050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8 708,3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01 1 06 82050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8 708,3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01 1 06 82050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6 845,2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01 1 06 82050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1 863,1</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S2050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2 177,1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S2050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2 177,1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S2050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1 711,3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06 S2050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465,8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Муниципальная составляющая регионального проекта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Успех каждого ребенка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E2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46 269,8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E2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32 404,2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E2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32 404,2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E2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2 780,8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E2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29 623,4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E2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13 865,6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E2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13 865,6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1 E2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13 865,6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Молодежь Югры и допризывная подготовка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118 540,5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реализации государственной молодежной политики в городе</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39 725,6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39 725,6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39 725,6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39 725,6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развития молодежной политики и патриотического воспитания граждан Российской Федерации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73 210,1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73 210,1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73 210,1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73 210,1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Муниципальная составляющая регионального проекта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Социальная активность</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5 604,8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38,0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61810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4 824,9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61810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4 824,9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61810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4 824,9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741,9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741,9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3 E8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544,2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Ресурсное обеспечение в сфере образования, науки и молодежной политики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184 206,8</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111 017,7</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proofErr w:type="gramStart"/>
            <w:r w:rsidRPr="005C1D11">
              <w:rPr>
                <w:rFonts w:ascii="Times New Roman" w:eastAsia="Times New Roman" w:hAnsi="Times New Roman"/>
                <w:sz w:val="20"/>
                <w:szCs w:val="20"/>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74 062,3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74 062,3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59 536,6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14 525,7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26 000,0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1 551,4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казенных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1 551,4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24 362,0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24 362,0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Организация и обеспечение отдыха и оздоровления детей, в том числе в этнической среде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10 955,4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10 955,4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01 4 01 84080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10 955,4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комплексной безопасности образовательных организаций и учреждений молодежной политики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10 258,8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10 083,8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10 083,8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2 919,3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7 164,5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175,0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Закупка товаров, работ и услуг для обеспечения государственных </w:t>
            </w:r>
            <w:r w:rsidRPr="005C1D11">
              <w:rPr>
                <w:rFonts w:ascii="Times New Roman" w:eastAsia="Times New Roman" w:hAnsi="Times New Roman"/>
                <w:sz w:val="20"/>
                <w:szCs w:val="20"/>
              </w:rPr>
              <w:lastRenderedPageBreak/>
              <w:t>(муниципальных)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lastRenderedPageBreak/>
              <w:t>01 4 02 99990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175,0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175,0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62 930,3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1 490,0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1 490,0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450,0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1 040,0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61 440,3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19 895,9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19 895,9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41 544,4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21 279,4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01 4 03 99990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20 265,0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Социальное и демографическое развитие города Пыть-Яха</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02 0 00 00000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63 330,6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Поддержка семьи, материнства и детства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51 058,3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45 293,4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29 600,7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903,0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903,0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28 697,7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28 697,7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деятельности по опеке и попечительству</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15 580,8</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13 260,1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13 260,1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1 573,6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1 573,6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747,1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02 1 01 84320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747,1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деятельности по опеке и попечительству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G4320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111,9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G4320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111,9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01 G4320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111,9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Популяризация семейных ценностей и защита интересов детей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5 764,9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02 1 02 84270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5 716,9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02 1 02 84270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5 073,8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02 1 02 84270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5 073,8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02 1 02 84270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643,1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02 1 02 84270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643,1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G4270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G4270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1 02 G4270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мер социальной поддержки отдельных категорий граждан</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12 209,3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Повышение уровня материального обеспечения граждан</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8 701,7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Пенсии за выслугу лет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02 2 01 71010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8 285,7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02 2 01 71010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8 285,7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02 2 01 71010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8 285,7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Денежные выплаты почетным гражданам города Пыть-Яха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02 2 01 72010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02 2 01 72010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02 2 01 72010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Реализация социальных гарантий отдельных категорий граждан</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3 507,6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3 357,6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3 357,6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3 357,6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Дополнительные меры социальной поддержки граждан старшего поколения, проживающих на территории города Пыть-Яха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02 2 02 72040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02 2 02 72040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02 2 02 72040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Укрепление общественного здоровья населения города Пыть-Яха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Реализация мероприятий согласно комплексному межведомственному плану мероприятий, направленных на профилактику заболеваний и формирование здорового образа жизни среди населения города Пыть-Ях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02 3 01 99990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Культурное пространство города Пыть-Яха</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03 0 00 00000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250 497,9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Модернизация и развитие учреждений и организаций культуры</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84 313,0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библиотечного дела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70 632,6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70 073,3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70 073,3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70 073,3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03 1 03 82520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314,9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03 1 03 82520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314,9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03 1 03 82520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314,9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Государственная поддержка отрасли культуры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L5190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188,8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Предоставление субсидий бюджетным, автономным учреждениям и иным </w:t>
            </w:r>
            <w:r w:rsidRPr="005C1D11">
              <w:rPr>
                <w:rFonts w:ascii="Times New Roman" w:eastAsia="Times New Roman" w:hAnsi="Times New Roman"/>
                <w:sz w:val="20"/>
                <w:szCs w:val="20"/>
              </w:rPr>
              <w:lastRenderedPageBreak/>
              <w:t>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lastRenderedPageBreak/>
              <w:t>03 1 03 L5190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188,8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L5190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188,8</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S2520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S2520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03 S2520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музейного дела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13 680,4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13 580,4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13 580,4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13 580,4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03 1 04 85160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03 1 04 85160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03 1 04 85160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Поддержка творческих инициатив, способствующих самореализации населения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164 831,0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Поддержка одаренных детей и молодежи, развитие художественного образования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77 665,5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77 665,5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77 665,5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77 665,5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профессионального искусства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Стимулирование культурного разнообразия в муниципальном образовании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86 925,4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86 925,4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86 925,4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03 2 04 00590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86 925,4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Организационные, </w:t>
            </w:r>
            <w:proofErr w:type="gramStart"/>
            <w:r w:rsidRPr="005C1D11">
              <w:rPr>
                <w:rFonts w:ascii="Times New Roman" w:eastAsia="Times New Roman" w:hAnsi="Times New Roman"/>
                <w:sz w:val="20"/>
                <w:szCs w:val="20"/>
              </w:rPr>
              <w:t>экономические механизмы</w:t>
            </w:r>
            <w:proofErr w:type="gramEnd"/>
            <w:r w:rsidRPr="005C1D11">
              <w:rPr>
                <w:rFonts w:ascii="Times New Roman" w:eastAsia="Times New Roman" w:hAnsi="Times New Roman"/>
                <w:sz w:val="20"/>
                <w:szCs w:val="20"/>
              </w:rPr>
              <w:t xml:space="preserve"> развития культуры, архивного дела и историко-культурного наследия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356,2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Реализация единой государственной политики в сфере культуры и архивного дела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архивного дела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341,2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03 3 02 84100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341,2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03 3 02 84100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341,2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03 3 02 84100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341,2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Поддержка социально-ориентированных некоммерческих организаций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03 4 00 00000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997,7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деятельности ресурсного центра поддержки социально ориентированных некоммерческих организаций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03 4 01 00000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997,7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03 4 01 00590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997,7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03 4 01 00590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997,7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03 4 01 00590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997,7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Развитие физической культуры и спорта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04 0 00 00000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501 671,8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Развитие физической культуры, массового и </w:t>
            </w:r>
            <w:proofErr w:type="gramStart"/>
            <w:r w:rsidRPr="005C1D11">
              <w:rPr>
                <w:rFonts w:ascii="Times New Roman" w:eastAsia="Times New Roman" w:hAnsi="Times New Roman"/>
                <w:sz w:val="20"/>
                <w:szCs w:val="20"/>
              </w:rPr>
              <w:t>детского-юношеского</w:t>
            </w:r>
            <w:proofErr w:type="gramEnd"/>
            <w:r w:rsidRPr="005C1D11">
              <w:rPr>
                <w:rFonts w:ascii="Times New Roman" w:eastAsia="Times New Roman" w:hAnsi="Times New Roman"/>
                <w:sz w:val="20"/>
                <w:szCs w:val="20"/>
              </w:rPr>
              <w:t xml:space="preserve"> спорта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388 421,2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и проведение физкультурных (физкультурно-оздоровительных) мероприятий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857,0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857,0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857,0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857,0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участия в официальных физкультурных (физкультурно-оздоровительных)  мероприятиях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919,0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36 212,0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36 212,0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36 212,0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36 212,0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2 748,2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2 748,2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2 748,2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2 748,2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Укрепление материально-технической базы учреждений спорта. Развитие сети спортивных объектов шаговой доступности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347 359,5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255 636,9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255 636,9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255 636,9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Развитие сети спортивных объектов шаговой доступности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04 1 06 82130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912,4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04 1 06 82130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912,4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04 1 06 82130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912,4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90 657,0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90 461,5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90 461,5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Развитие сети спортивных объектов шаговой доступности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S2130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S2130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06 S2130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Региональный проект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Спорт-норма жизни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P5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325,5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P5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325,5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P5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325,5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1 P5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325,5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спорта высших достижений и системы подготовки спортивного резерва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112 973,8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и проведение официальных спортивных мероприятий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189,4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189,4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189,4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189,4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участия  спортивных сборных команд  в официальных  спортивных мероприятиях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2 618,5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2 618,5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2 618,5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2 618,5</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89 518,2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89 518,2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89 518,2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04 2 04 00590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89 518,2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7 757,4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7 757,4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7 757,4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04 2 05 00590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7 757,4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04 2 06 00000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3 244,8</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04 2 06 82110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3 082,5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04 2 06 82110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3 082,5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04 2 06 82110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3 082,5</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06 S2110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162,3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06 S2110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162,3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06 S2110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162,3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Укрепление материально-технической базы учреждений спорта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9 247,5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8 747,5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8 218,2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8 218,2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529,3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529,3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Региональный проект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Спорт-норма жизни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P5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398,0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P5 50810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P5 50810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2 P5 50810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Поддержка социально-ориентированных некоммерческих организаций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Государственная поддержка некоммерческих организаций (за исключением государственных (муниципальных) учреждений), в том числе осуществляющих развитие игровых, приоритетных видов спорта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сфере спорта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04 3 01 61830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04 3 01 61830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04 3 01 61830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04 4 00 00000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249,9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условий доступности объектов и услуг сферы физической культуры и спорта для инвалидов и других маломобильных групп населения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04 4 01 00000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249,9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04 4 01 00590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249,9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04 4 01 00590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249,9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04 4 01 00590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249,9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Поддержка занятости населения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05 0 00 00000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12 414,9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Содействие трудоустройству граждан</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3 294,1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Содействие улучшению положения на рынке труда не занятых трудовой деятельностью и безработных граждан</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366,6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по содействию трудоустройству граждан</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366,6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казенных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251,0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Содействие занятости молодежи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2 927,5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по содействию трудоустройству граждан</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05 1 02 85060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2 927,5</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05 1 02 85060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411,8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казенных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05 1 02 85060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411,8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05 1 02 85060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2 515,7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05 1 02 85060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1 155,8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05 1 02 85060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1 359,9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Улучшение условий и охраны труда в муниципальном образовании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9 048,1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Совершенствование механизма управления охраной труда в муниципальном образовании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7 926,0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6 220,4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6 220,4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6 220,4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05 2 01 84120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1 689,6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05 2 01 84120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1 522,7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05 2 01 84120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1 522,7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05 2 01 84120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05 2 01 84120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166,9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G4120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G4120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01 G4120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1 122,1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1 122,1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256,9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256,9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Премии и гранты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835,2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Сопровождение инвалидов, включая инвалидов молодого возраста, при трудоустройстве</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72,7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Содействие трудоустройству граждан с инвалидностью и их адаптации на рынке труда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72,7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по содействию трудоустройству граждан</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05 3 01 85060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72,7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05 3 01 85060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72,7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05 3 01 85060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72,7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Развитие агропромышленного комплекса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06 0 00 00000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20 671,6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отрасли животноводства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11 491,0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Поддержка животноводства, производства и реализации продукции животноводства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11 491,0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Поддержка и развитие животноводства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06 1 01 84350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11 491,0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06 1 01 84350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11 491,0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06 1 01 84350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11 491,0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9 175,6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9 175,6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06 2 01 84200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602,1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06 2 01 84200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602,1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06 2 01 84200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602,1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Организация мероприятий </w:t>
            </w:r>
            <w:proofErr w:type="gramStart"/>
            <w:r w:rsidRPr="005C1D11">
              <w:rPr>
                <w:rFonts w:ascii="Times New Roman" w:eastAsia="Times New Roman" w:hAnsi="Times New Roman"/>
                <w:sz w:val="20"/>
                <w:szCs w:val="20"/>
              </w:rPr>
              <w:t>при осуществлении деятельности по обращению с животными без владельцев за счет</w:t>
            </w:r>
            <w:proofErr w:type="gramEnd"/>
            <w:r w:rsidRPr="005C1D11">
              <w:rPr>
                <w:rFonts w:ascii="Times New Roman" w:eastAsia="Times New Roman" w:hAnsi="Times New Roman"/>
                <w:sz w:val="20"/>
                <w:szCs w:val="20"/>
              </w:rPr>
              <w:t xml:space="preserve">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2 01 G4200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8 573,5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2 01 G4200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8 573,5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2 01 G4200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8 573,5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proofErr w:type="spellStart"/>
            <w:r w:rsidRPr="005C1D11">
              <w:rPr>
                <w:rFonts w:ascii="Times New Roman" w:eastAsia="Times New Roman" w:hAnsi="Times New Roman"/>
                <w:sz w:val="20"/>
                <w:szCs w:val="20"/>
              </w:rPr>
              <w:t>Общепрограммные</w:t>
            </w:r>
            <w:proofErr w:type="spellEnd"/>
            <w:r w:rsidRPr="005C1D11">
              <w:rPr>
                <w:rFonts w:ascii="Times New Roman" w:eastAsia="Times New Roman" w:hAnsi="Times New Roman"/>
                <w:sz w:val="20"/>
                <w:szCs w:val="20"/>
              </w:rPr>
              <w:t xml:space="preserve"> мероприятия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общих условий функционирования и развития сельского хозяйства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06 3 01 99990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Развитие жилищной сферы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07 0 00 00000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70 380,3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Комплексное развитие территорий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23 194,0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Реализация мероприятий по градостроительной деятельности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4 858,3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Мероприятия по градостроительной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07 1 02 82761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3 689,3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07 1 02 82761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3 689,3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07 1 02 82761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3 689,3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Мероприятия по градостроительной деятельности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S2761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S2761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02 S2761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277,7</w:t>
            </w:r>
          </w:p>
        </w:tc>
      </w:tr>
      <w:tr w:rsidR="005412C0" w:rsidRPr="005C1D11" w:rsidTr="00CA4ACE">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proofErr w:type="gramStart"/>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r w:rsidR="005C1D11">
              <w:rPr>
                <w:rFonts w:ascii="Times New Roman" w:eastAsia="Times New Roman" w:hAnsi="Times New Roman"/>
                <w:sz w:val="20"/>
                <w:szCs w:val="20"/>
              </w:rPr>
              <w:t>»</w:t>
            </w:r>
            <w:proofErr w:type="gramEnd"/>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14 459,2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07 1 04 82762</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12 744,9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07 1 04 82762</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12 744,9</w:t>
            </w:r>
          </w:p>
        </w:tc>
      </w:tr>
      <w:tr w:rsidR="005412C0" w:rsidRPr="005C1D11" w:rsidTr="00CA4ACE">
        <w:trPr>
          <w:trHeight w:val="42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07 1 04 82762</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12 744,9</w:t>
            </w:r>
          </w:p>
        </w:tc>
      </w:tr>
      <w:tr w:rsidR="005412C0" w:rsidRPr="005C1D11" w:rsidTr="00CA4ACE">
        <w:trPr>
          <w:trHeight w:val="42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04 S2762</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1 714,3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04 S2762</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1 714,3</w:t>
            </w:r>
          </w:p>
        </w:tc>
      </w:tr>
      <w:tr w:rsidR="005412C0" w:rsidRPr="005C1D11" w:rsidTr="00CA4ACE">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04 S2762</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1 714,3</w:t>
            </w:r>
          </w:p>
        </w:tc>
      </w:tr>
      <w:tr w:rsidR="005412C0" w:rsidRPr="005C1D11" w:rsidTr="00CA4ACE">
        <w:trPr>
          <w:trHeight w:val="33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Демонтаж аварийного, непригодного жилищного фонда, в том числе строений, приспособленных для проживания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2 799,0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07 1 05 99990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2 799,0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07 1 05 99990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2 799,0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07 1 05 99990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2 799,0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Реализация полномочий в области жилищного строительства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07 1 06 00000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593,6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07 1 06 82766</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552,0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07 1 06 82766</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552,0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07 1 06 82766</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552,0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06 S2766</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06 S2766</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06 S2766</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41,6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07 1 07 00000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384,0</w:t>
            </w:r>
          </w:p>
        </w:tc>
      </w:tr>
      <w:tr w:rsidR="005412C0" w:rsidRPr="005C1D11" w:rsidTr="00CA4ACE">
        <w:trPr>
          <w:trHeight w:val="64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proofErr w:type="gramStart"/>
            <w:r w:rsidRPr="005C1D11">
              <w:rPr>
                <w:rFonts w:ascii="Times New Roman" w:eastAsia="Times New Roman" w:hAnsi="Times New Roman"/>
                <w:sz w:val="20"/>
                <w:szCs w:val="20"/>
              </w:rPr>
              <w:t xml:space="preserve">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w:t>
            </w:r>
            <w:r w:rsidR="00AB7AFA">
              <w:rPr>
                <w:rFonts w:ascii="Times New Roman" w:eastAsia="Times New Roman" w:hAnsi="Times New Roman"/>
                <w:sz w:val="20"/>
                <w:szCs w:val="20"/>
              </w:rPr>
              <w:t>№</w:t>
            </w:r>
            <w:r w:rsidRPr="005C1D11">
              <w:rPr>
                <w:rFonts w:ascii="Times New Roman" w:eastAsia="Times New Roman" w:hAnsi="Times New Roman"/>
                <w:sz w:val="20"/>
                <w:szCs w:val="20"/>
              </w:rPr>
              <w:t xml:space="preserve"> 649 </w:t>
            </w:r>
            <w:r w:rsidR="005C1D11">
              <w:rPr>
                <w:rFonts w:ascii="Times New Roman" w:eastAsia="Times New Roman" w:hAnsi="Times New Roman"/>
                <w:sz w:val="20"/>
                <w:szCs w:val="20"/>
              </w:rPr>
              <w:t>«</w:t>
            </w:r>
            <w:r w:rsidRPr="005C1D11">
              <w:rPr>
                <w:rFonts w:ascii="Times New Roman" w:eastAsia="Times New Roman" w:hAnsi="Times New Roman"/>
                <w:sz w:val="20"/>
                <w:szCs w:val="20"/>
              </w:rPr>
              <w:t>О мерах по приспособлению жилых помещений и общего имущества в многоквартирном доме</w:t>
            </w:r>
            <w:proofErr w:type="gramEnd"/>
            <w:r w:rsidRPr="005C1D11">
              <w:rPr>
                <w:rFonts w:ascii="Times New Roman" w:eastAsia="Times New Roman" w:hAnsi="Times New Roman"/>
                <w:sz w:val="20"/>
                <w:szCs w:val="20"/>
              </w:rPr>
              <w:t xml:space="preserve"> с учетом потребностей инвалидов</w:t>
            </w:r>
            <w:r w:rsidR="005C1D11">
              <w:rPr>
                <w:rFonts w:ascii="Times New Roman" w:eastAsia="Times New Roman" w:hAnsi="Times New Roman"/>
                <w:sz w:val="20"/>
                <w:szCs w:val="20"/>
              </w:rPr>
              <w:t>»</w:t>
            </w:r>
            <w:r w:rsidRPr="005C1D11">
              <w:rPr>
                <w:rFonts w:ascii="Times New Roman" w:eastAsia="Times New Roman" w:hAnsi="Times New Roman"/>
                <w:sz w:val="20"/>
                <w:szCs w:val="20"/>
              </w:rPr>
              <w:t>, обследованных до 31 декабря 2021 года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07 8276Е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07 8276Е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07 8276Е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357,1</w:t>
            </w:r>
          </w:p>
        </w:tc>
      </w:tr>
      <w:tr w:rsidR="005412C0" w:rsidRPr="005C1D11" w:rsidTr="00CA4ACE">
        <w:trPr>
          <w:trHeight w:val="127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proofErr w:type="gramStart"/>
            <w:r w:rsidRPr="005C1D11">
              <w:rPr>
                <w:rFonts w:ascii="Times New Roman" w:eastAsia="Times New Roman" w:hAnsi="Times New Roman"/>
                <w:sz w:val="20"/>
                <w:szCs w:val="20"/>
              </w:rPr>
              <w:t xml:space="preserve">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w:t>
            </w:r>
            <w:r w:rsidR="00AB7AFA">
              <w:rPr>
                <w:rFonts w:ascii="Times New Roman" w:eastAsia="Times New Roman" w:hAnsi="Times New Roman"/>
                <w:sz w:val="20"/>
                <w:szCs w:val="20"/>
              </w:rPr>
              <w:t>№</w:t>
            </w:r>
            <w:r w:rsidRPr="005C1D11">
              <w:rPr>
                <w:rFonts w:ascii="Times New Roman" w:eastAsia="Times New Roman" w:hAnsi="Times New Roman"/>
                <w:sz w:val="20"/>
                <w:szCs w:val="20"/>
              </w:rPr>
              <w:t xml:space="preserve"> 649 </w:t>
            </w:r>
            <w:r w:rsidR="005C1D11">
              <w:rPr>
                <w:rFonts w:ascii="Times New Roman" w:eastAsia="Times New Roman" w:hAnsi="Times New Roman"/>
                <w:sz w:val="20"/>
                <w:szCs w:val="20"/>
              </w:rPr>
              <w:t>«</w:t>
            </w:r>
            <w:r w:rsidRPr="005C1D11">
              <w:rPr>
                <w:rFonts w:ascii="Times New Roman" w:eastAsia="Times New Roman" w:hAnsi="Times New Roman"/>
                <w:sz w:val="20"/>
                <w:szCs w:val="20"/>
              </w:rPr>
              <w:t>О мерах по приспособлению жилых помещений и общего имущества в многоквартирном доме</w:t>
            </w:r>
            <w:proofErr w:type="gramEnd"/>
            <w:r w:rsidRPr="005C1D11">
              <w:rPr>
                <w:rFonts w:ascii="Times New Roman" w:eastAsia="Times New Roman" w:hAnsi="Times New Roman"/>
                <w:sz w:val="20"/>
                <w:szCs w:val="20"/>
              </w:rPr>
              <w:t xml:space="preserve"> с учетом потребностей инвалидов</w:t>
            </w:r>
            <w:r w:rsidR="005C1D11">
              <w:rPr>
                <w:rFonts w:ascii="Times New Roman" w:eastAsia="Times New Roman" w:hAnsi="Times New Roman"/>
                <w:sz w:val="20"/>
                <w:szCs w:val="20"/>
              </w:rPr>
              <w:t>»</w:t>
            </w:r>
            <w:r w:rsidRPr="005C1D11">
              <w:rPr>
                <w:rFonts w:ascii="Times New Roman" w:eastAsia="Times New Roman" w:hAnsi="Times New Roman"/>
                <w:sz w:val="20"/>
                <w:szCs w:val="20"/>
              </w:rPr>
              <w:t>, обследованных до 31 декабря 2021 года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07 S276Е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07 S276Е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07 S276Е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07 1 08 00000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07 1 08 99990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20 519,3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12 214,3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5C1D11">
              <w:rPr>
                <w:rFonts w:ascii="Times New Roman" w:eastAsia="Times New Roman" w:hAnsi="Times New Roman"/>
                <w:sz w:val="20"/>
                <w:szCs w:val="20"/>
              </w:rPr>
              <w:t>«</w:t>
            </w:r>
            <w:r w:rsidRPr="005C1D11">
              <w:rPr>
                <w:rFonts w:ascii="Times New Roman" w:eastAsia="Times New Roman" w:hAnsi="Times New Roman"/>
                <w:sz w:val="20"/>
                <w:szCs w:val="20"/>
              </w:rPr>
              <w:t>О ветеранах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07 2 01 51350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9 780,2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07 2 01 51350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9 780,2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07 2 01 51350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9 780,2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5C1D11">
              <w:rPr>
                <w:rFonts w:ascii="Times New Roman" w:eastAsia="Times New Roman" w:hAnsi="Times New Roman"/>
                <w:sz w:val="20"/>
                <w:szCs w:val="20"/>
              </w:rPr>
              <w:t>«</w:t>
            </w:r>
            <w:r w:rsidRPr="005C1D11">
              <w:rPr>
                <w:rFonts w:ascii="Times New Roman" w:eastAsia="Times New Roman" w:hAnsi="Times New Roman"/>
                <w:sz w:val="20"/>
                <w:szCs w:val="20"/>
              </w:rPr>
              <w:t>О социальной защите инвалидов в Российской Федерации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07 2 01 51760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2 434,1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07 2 01 51760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2 434,1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07 2 01 51760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2 434,1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жильем молодых семей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8 293,6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по обеспечению жильем молодых семей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02 L4970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8 293,6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02 L4970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8 293,6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02 L4970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8 293,6</w:t>
            </w:r>
          </w:p>
        </w:tc>
      </w:tr>
      <w:tr w:rsidR="005412C0" w:rsidRPr="005C1D11" w:rsidTr="00CA4ACE">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w:t>
            </w:r>
            <w:r w:rsidR="00AB7AFA">
              <w:rPr>
                <w:rFonts w:ascii="Times New Roman" w:eastAsia="Times New Roman" w:hAnsi="Times New Roman"/>
                <w:sz w:val="20"/>
                <w:szCs w:val="20"/>
              </w:rPr>
              <w:t>№</w:t>
            </w:r>
            <w:r w:rsidRPr="005C1D11">
              <w:rPr>
                <w:rFonts w:ascii="Times New Roman" w:eastAsia="Times New Roman" w:hAnsi="Times New Roman"/>
                <w:sz w:val="20"/>
                <w:szCs w:val="20"/>
              </w:rPr>
              <w:t xml:space="preserve"> 36-оз </w:t>
            </w:r>
            <w:r w:rsidR="005C1D11">
              <w:rPr>
                <w:rFonts w:ascii="Times New Roman" w:eastAsia="Times New Roman" w:hAnsi="Times New Roman"/>
                <w:sz w:val="20"/>
                <w:szCs w:val="20"/>
              </w:rPr>
              <w:t>«</w:t>
            </w:r>
            <w:r w:rsidRPr="005C1D11">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11,4</w:t>
            </w:r>
          </w:p>
        </w:tc>
      </w:tr>
      <w:tr w:rsidR="005412C0" w:rsidRPr="005C1D11" w:rsidTr="00CA4ACE">
        <w:trPr>
          <w:trHeight w:val="503"/>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 36-оз </w:t>
            </w:r>
            <w:r w:rsidR="005C1D11">
              <w:rPr>
                <w:rFonts w:ascii="Times New Roman" w:eastAsia="Times New Roman" w:hAnsi="Times New Roman"/>
                <w:sz w:val="20"/>
                <w:szCs w:val="20"/>
              </w:rPr>
              <w:t>«</w:t>
            </w:r>
            <w:r w:rsidRPr="005C1D11">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07 2 04 84220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07 2 04 84220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07 2 04 84220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Организационное обеспечение деятельности МКУ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Управление капитального строительства города Пыть-Ях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26 666,9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Реализация функций заказчика по строительству объектов, выполнение проектных, проектно-изыскательских и строительно-монтажных работ</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26 666,9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26 666,9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24 041,7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казенных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24 041,7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2 285,7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2 285,7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339,6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Исполнение судебных актов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07 3 01 00590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279,6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lastRenderedPageBreak/>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Жилищно-коммунальный комплекс и городская среда города Пыть-Яха</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08 0 00 00000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501 845,3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обеспечения качественными коммунальными услугами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217 544,5</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Реконструкция, расширение, модернизация, строительство коммунальных объектов, в том числе объектов питьевого водоснабжения в населенных пунктах, население в которых не обеспечено доброкачественной и/или условно доброкачественной питьевой водой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15 667,8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15 583,0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4 455,9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4 455,9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11 127,1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11 127,1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84,8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84,8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84,8</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Реконструкция систем теплоснабжения, водоснабжения и водоотведения, инженерно-технических средств охраны объектов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2 989,7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08 1 03 42110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2 989,7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08 1 03 42110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2 989,7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08 1 03 42110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2 989,7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Региональный проект </w:t>
            </w:r>
            <w:r w:rsidR="005C1D11">
              <w:rPr>
                <w:rFonts w:ascii="Times New Roman" w:eastAsia="Times New Roman" w:hAnsi="Times New Roman"/>
                <w:sz w:val="20"/>
                <w:szCs w:val="20"/>
              </w:rPr>
              <w:t>«</w:t>
            </w:r>
            <w:r w:rsidRPr="005C1D11">
              <w:rPr>
                <w:rFonts w:ascii="Times New Roman" w:eastAsia="Times New Roman" w:hAnsi="Times New Roman"/>
                <w:sz w:val="20"/>
                <w:szCs w:val="20"/>
              </w:rPr>
              <w:t>Чистая вода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198 887,1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14 502,9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14 502,9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14 502,9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по строительству и реконструкции (модернизации) объектов питьевого водоснабжения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5243F</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183 895,1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5243F</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183 895,1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5243F</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183 895,1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по строительству и реконструкции (модернизации) объектов питьевого водоснабжения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82140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464,7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82140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464,7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82140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464,7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по строительству и реконструкции (модернизации) объектов питьевого водоснабжения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S2140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S2140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1 F5 S2140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24,5</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Поддержка частных инвестиций в жилищно-коммунальном комплексе и обеспечение безубыточной деятельности организаций коммунального комплекса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175 389,8</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16 547,6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08 3 01 82591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14 001,2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08 3 01 82591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14 001,2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08 3 01 82591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14 001,2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75,6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S2591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2 470,8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S2591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2 470,8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01 S2591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2 470,8</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Финансовое обеспечение затрат юридическим лицам (за исключением муниципальных учреждений), осуществляющим свою деятельность в сфере теплоснабжения, водоснабжения и водоотведения и оказывающим коммунальные услуги населению, связанных с погашением задолженности за потребленные топливно-энергетические ресурсы</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140 467,1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140 467,1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140 467,1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140 467,1</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Финансовое обеспечение (возмещение затрат), понесённых организациями (за исключением субсидий государственным (муниципальным) учреждениям), на выполнение работ по капитальному ремонту объектов жилищно-коммунального хозяйства, являющегося муниципальной собственностью</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18 375,1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08 3 04 61100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18 375,1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08 3 04 61100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18 375,1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08 3 04 61100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18 375,1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Формирование комфортной городской среды</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108 911,1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Благоустройство городских территорий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85 414,0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08 6 02 85160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2 964,3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08 6 02 85160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2 964,3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08 6 02 85160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2 964,3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82 449,7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82 449,7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82 449,7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Региональный проект </w:t>
            </w:r>
            <w:r w:rsidR="005C1D11">
              <w:rPr>
                <w:rFonts w:ascii="Times New Roman" w:eastAsia="Times New Roman" w:hAnsi="Times New Roman"/>
                <w:sz w:val="20"/>
                <w:szCs w:val="20"/>
              </w:rPr>
              <w:t>«</w:t>
            </w:r>
            <w:r w:rsidRPr="005C1D11">
              <w:rPr>
                <w:rFonts w:ascii="Times New Roman" w:eastAsia="Times New Roman" w:hAnsi="Times New Roman"/>
                <w:sz w:val="20"/>
                <w:szCs w:val="20"/>
              </w:rPr>
              <w:t>Формирование комфортной городской среды</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F2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23 497,1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программ формирования современной городской среды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F2 55550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13 447,1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F2 55550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13 447,1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F2 55550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13 447,1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F2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10 050,0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F2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10 050,0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08 6 F2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10 050,0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Профилактика правонарушений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09 0 00 00000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3 599,9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Профилактика правонарушений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3 364,9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функционирования и развития систем видеонаблюдения в наиболее криминогенных общественных местах и на улицах города Пыть-Яха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1 385,9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1 385,9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1 385,9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1 385,9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деятельности народных дружин</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Создание условий для деятельности народных дружин</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09 1 02 82300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94,3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09 1 02 82300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казенных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09 1 02 82300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09 1 02 82300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09 1 02 82300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Создание условий для деятельности народных дружин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S2300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40,8</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S2300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казенных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S2300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39,4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S2300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02 S2300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Осуществление государственных полномочий по созданию и обеспечению деятельности административной комиссии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1 774,7</w:t>
            </w:r>
          </w:p>
        </w:tc>
      </w:tr>
      <w:tr w:rsidR="005412C0" w:rsidRPr="005C1D11" w:rsidTr="00CA4ACE">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 административных правонарушениях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09 1 03 84250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1 758,7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09 1 03 84250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1 659,2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09 1 03 84250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1 659,2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09 1 03 84250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99,5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09 1 03 84250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99,5</w:t>
            </w:r>
          </w:p>
        </w:tc>
      </w:tr>
      <w:tr w:rsidR="005412C0" w:rsidRPr="005C1D11" w:rsidTr="00CA4ACE">
        <w:trPr>
          <w:trHeight w:val="102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C1D11">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w:t>
            </w:r>
            <w:r w:rsidR="005C1D11">
              <w:rPr>
                <w:rFonts w:ascii="Times New Roman" w:eastAsia="Times New Roman" w:hAnsi="Times New Roman"/>
                <w:sz w:val="20"/>
                <w:szCs w:val="20"/>
              </w:rPr>
              <w:t> </w:t>
            </w:r>
            <w:r w:rsidRPr="005C1D11">
              <w:rPr>
                <w:rFonts w:ascii="Times New Roman" w:eastAsia="Times New Roman" w:hAnsi="Times New Roman"/>
                <w:sz w:val="20"/>
                <w:szCs w:val="20"/>
              </w:rPr>
              <w:t xml:space="preserve">102-оз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 административных правонарушениях</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G4250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G4250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03 G4250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Осуществление государственных полномочий по составлению (изменению) списков кандидатов в присяжные заседатели федеральных судов общей юрисдикции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09 1 04 51200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09 1 04 51200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09 1 04 51200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и проведение мероприятий, направленных на профилактику правонарушений, в том числе и профилактику правонарушений несовершеннолетних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09 1 06 00000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Тематическая социальная реклама в сфере безопасности дорожного движения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09 1 07 00000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Проведение всероссийского Дня трезвости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09 1 08 00000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09 1 08 99990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Профилактика незаконного оборота и потребления наркотических средств и психотропных веществ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Проведение информационной антинаркотической политики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09 2 02 00000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09 2 02 99990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235,0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Укрепление межнационального и межконфессионального согласия, профилактика экстремизма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10 0 00 00000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266,8</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133,4</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10 1 02 82560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10 1 02 82560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10 1 02 82560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02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02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02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33,2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10 1 04 82560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10 1 04 82560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10 1 04 82560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04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04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04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10 1 08 00000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10 1 08 82560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10 1 08 82560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10 1 08 82560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08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08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08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10 1 12 00000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66,8</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10 1 12 82560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10 1 12 82560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10 1 12 82560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12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12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1 12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Участие в профилактике экстремизма, а также в минимизации и (или) ликвидации последствий проявлений экстремизма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133,4</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10 2 04 82560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Закупка товаров, работ и услуг для обеспечения государственных </w:t>
            </w:r>
            <w:r w:rsidRPr="005C1D11">
              <w:rPr>
                <w:rFonts w:ascii="Times New Roman" w:eastAsia="Times New Roman" w:hAnsi="Times New Roman"/>
                <w:sz w:val="20"/>
                <w:szCs w:val="20"/>
              </w:rPr>
              <w:lastRenderedPageBreak/>
              <w:t>(муниципальных)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lastRenderedPageBreak/>
              <w:t>10 2 04 82560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10 2 04 82560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04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04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04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40,0</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10 2 05 82560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10 2 05 82560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10 2 05 82560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05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05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 2 05 S2560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Безопасность жизнедеятельности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11 0 00 00000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24 426,1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2 150,3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Переподготовка и повышение квалификации работников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Проведение пропаганды и обучение населения способам защиты и действиям в чрезвычайных ситуациях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Изготовление и установка информационных знаков по безопасности на водных объектах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Повышение защиты населения и территории от угроз природного и техногенного характера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2 011,1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2 011,1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2 011,1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2 011,1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Укрепление пожарной безопасности в городе Пыть-Яхе</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2 037,6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противопожарной защиты территорий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2 037,6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Предоставление субсидий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11 2 01 61100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1 082,3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11 2 01 61100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1 082,3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11 2 01 61100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1 082,3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955,3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955,3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955,3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Материально-техническое и финансовое обеспечение деятельности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20 238,2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Финансовое обеспечение осуществления МКУ </w:t>
            </w:r>
            <w:r w:rsidR="005C1D11">
              <w:rPr>
                <w:rFonts w:ascii="Times New Roman" w:eastAsia="Times New Roman" w:hAnsi="Times New Roman"/>
                <w:sz w:val="20"/>
                <w:szCs w:val="20"/>
              </w:rPr>
              <w:t>«</w:t>
            </w:r>
            <w:r w:rsidRPr="005C1D11">
              <w:rPr>
                <w:rFonts w:ascii="Times New Roman" w:eastAsia="Times New Roman" w:hAnsi="Times New Roman"/>
                <w:sz w:val="20"/>
                <w:szCs w:val="20"/>
              </w:rPr>
              <w:t>ЕДДС города Пыть-Яха</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 установленных видов деятельности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20 238,2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Расходы на обеспечение деятельности (оказание услуг) муниципальных учреждений </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20 238,2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17 070,5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казенных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17 070,5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3 167,7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11 3 01 00590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3 167,7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Экологическая безопасность города Пыть-Яха</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12 0 00 00000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14 230,8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570,4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Организация и </w:t>
            </w:r>
            <w:proofErr w:type="gramStart"/>
            <w:r w:rsidRPr="005C1D11">
              <w:rPr>
                <w:rFonts w:ascii="Times New Roman" w:eastAsia="Times New Roman" w:hAnsi="Times New Roman"/>
                <w:sz w:val="20"/>
                <w:szCs w:val="20"/>
              </w:rPr>
              <w:t>проведении</w:t>
            </w:r>
            <w:proofErr w:type="gramEnd"/>
            <w:r w:rsidRPr="005C1D11">
              <w:rPr>
                <w:rFonts w:ascii="Times New Roman" w:eastAsia="Times New Roman" w:hAnsi="Times New Roman"/>
                <w:sz w:val="20"/>
                <w:szCs w:val="20"/>
              </w:rPr>
              <w:t xml:space="preserve"> мероприятий в рамках международной экологической акции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Спасти и сохранить</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570,4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570,4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354,4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354,4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Премии и гранты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бюджетным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системы обращения с отходами производства и потребления в муниципальном образовании городской округ Пыть-Ях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10 437,3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регулирования деятельности по обращению с отходами производства и потребления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95,0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12 2 01 84290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95,0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12 2 01 84290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12 2 01 84290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12 2 01 84290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Иные закупки товаров, работ и услуг для обеспечения государственных </w:t>
            </w:r>
            <w:r w:rsidRPr="005C1D11">
              <w:rPr>
                <w:rFonts w:ascii="Times New Roman" w:eastAsia="Times New Roman" w:hAnsi="Times New Roman"/>
                <w:sz w:val="20"/>
                <w:szCs w:val="20"/>
              </w:rPr>
              <w:lastRenderedPageBreak/>
              <w:t>(муниципальных)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lastRenderedPageBreak/>
              <w:t>12 2 01 84290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Разработка и реализация мероприятий по ликвидации несанкционированных свалок </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983,8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983,8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983,8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983,8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proofErr w:type="gramStart"/>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Содержание контейнерных площадок, находящихся в муниципальной собственности (бесхозные)</w:t>
            </w:r>
            <w:r w:rsidR="005C1D11">
              <w:rPr>
                <w:rFonts w:ascii="Times New Roman" w:eastAsia="Times New Roman" w:hAnsi="Times New Roman"/>
                <w:sz w:val="20"/>
                <w:szCs w:val="20"/>
              </w:rPr>
              <w:t>»</w:t>
            </w:r>
            <w:proofErr w:type="gramEnd"/>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2 316,4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2 316,4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2 316,4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2 316,4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Региональный проект </w:t>
            </w:r>
            <w:r w:rsidR="005C1D11">
              <w:rPr>
                <w:rFonts w:ascii="Times New Roman" w:eastAsia="Times New Roman" w:hAnsi="Times New Roman"/>
                <w:sz w:val="20"/>
                <w:szCs w:val="20"/>
              </w:rPr>
              <w:t>«</w:t>
            </w:r>
            <w:r w:rsidRPr="005C1D11">
              <w:rPr>
                <w:rFonts w:ascii="Times New Roman" w:eastAsia="Times New Roman" w:hAnsi="Times New Roman"/>
                <w:sz w:val="20"/>
                <w:szCs w:val="20"/>
              </w:rPr>
              <w:t>Комплексная система обращения с твердыми коммунальными отходами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G2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7 042,2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Государственная поддержка закупки контейнеров для раздельного накопления твердых коммунальных отходов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G2 52690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7 042,2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G2 52690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7 042,2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2 G2 52690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7 042,2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противоэпидемиологических мероприятий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3 223,1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3 223,1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Осуществление мероприятий по проведению дезинсекции и дератизации </w:t>
            </w:r>
            <w:proofErr w:type="gramStart"/>
            <w:r w:rsidRPr="005C1D11">
              <w:rPr>
                <w:rFonts w:ascii="Times New Roman" w:eastAsia="Times New Roman" w:hAnsi="Times New Roman"/>
                <w:sz w:val="20"/>
                <w:szCs w:val="20"/>
              </w:rPr>
              <w:t>в</w:t>
            </w:r>
            <w:proofErr w:type="gramEnd"/>
            <w:r w:rsidRPr="005C1D11">
              <w:rPr>
                <w:rFonts w:ascii="Times New Roman" w:eastAsia="Times New Roman" w:hAnsi="Times New Roman"/>
                <w:sz w:val="20"/>
                <w:szCs w:val="20"/>
              </w:rPr>
              <w:t xml:space="preserve"> </w:t>
            </w:r>
            <w:proofErr w:type="gramStart"/>
            <w:r w:rsidRPr="005C1D11">
              <w:rPr>
                <w:rFonts w:ascii="Times New Roman" w:eastAsia="Times New Roman" w:hAnsi="Times New Roman"/>
                <w:sz w:val="20"/>
                <w:szCs w:val="20"/>
              </w:rPr>
              <w:t>Ханты-Мансийском</w:t>
            </w:r>
            <w:proofErr w:type="gramEnd"/>
            <w:r w:rsidRPr="005C1D11">
              <w:rPr>
                <w:rFonts w:ascii="Times New Roman" w:eastAsia="Times New Roman" w:hAnsi="Times New Roman"/>
                <w:sz w:val="20"/>
                <w:szCs w:val="20"/>
              </w:rPr>
              <w:t xml:space="preserve"> автономном округе – Югре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12 3 01 84280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3 223,1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12 3 01 84280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12 3 01 84280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12 3 01 84280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3 189,1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12 3 01 84280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3 189,1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Развитие экономического потенциала города Пыть-Яха</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13 0 00 00000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4 675,7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малого и среднего предпринимательства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4 661,8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Пропаганда и популяризация предпринимательской деятельности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961,7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961,7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961,7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961,7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Региональный проект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легкого старта и комфортного ведения бизнеса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304,7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Финансовая поддержка субъектов малого и среднего предпринимательства, впервые зарегистрированных и действующих менее одного года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I4 82320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289,4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I4 82320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289,4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I4 82320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289,4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Финансовая поддержка субъектов малого и среднего предпринимательства, впервые зарегистрированных и действующих менее одного года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I4 S2320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I4 S2320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I4 S2320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 xml:space="preserve">Региональный проект </w:t>
            </w:r>
            <w:r w:rsidR="005C1D11">
              <w:rPr>
                <w:rFonts w:ascii="Times New Roman" w:eastAsia="Times New Roman" w:hAnsi="Times New Roman"/>
                <w:sz w:val="20"/>
                <w:szCs w:val="20"/>
              </w:rPr>
              <w:t>«</w:t>
            </w:r>
            <w:r w:rsidRPr="005C1D11">
              <w:rPr>
                <w:rFonts w:ascii="Times New Roman" w:eastAsia="Times New Roman" w:hAnsi="Times New Roman"/>
                <w:sz w:val="20"/>
                <w:szCs w:val="20"/>
              </w:rPr>
              <w:t>Акселерация субъектов малого и среднего предпринимательства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I5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3 395,4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Финансовая поддержка субъектов малого и среднего предпринимательства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I5 82380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3 225,6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I5 82380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3 225,6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I5 82380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3 225,6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Финансовая поддержка субъектов малого и среднего предпринимательства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I5 S2380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169,8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I5 S2380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169,8</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2 I5 S2380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169,8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защиты прав потребителей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Правовое просвещение и информирование в сфере защиты прав потребителей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13 3 01 99990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Цифровое развитие города Пыть-Яха</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14 0 00 00000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8 985,3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Цифровой город</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7 249,7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электронного муниципалитета, формирование и сопровождение информационных ресурсов и систем, обеспечение доступа к ним</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Услуги в области информационных технологий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14 1 01 20070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14 1 01 20070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14 1 01 20070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и сопровождение информационных систем в деятельности органов местного самоуправления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4 435,1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Услуги в области информационных технологий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14 1 02 20070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4 435,1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14 1 02 20070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4 435,1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14 1 02 20070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4 435,1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Модернизация оборудования, развитие и поддержка корпоративной сети органа местного самоуправления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2 746,6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Услуги в области информационных технологий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14 1 03 20070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2 746,6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14 1 03 20070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2 746,6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14 1 03 20070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2 746,6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устойчивой информационно-телекоммуникационной инфраструктуры</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1 735,6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Развитие </w:t>
            </w:r>
            <w:proofErr w:type="gramStart"/>
            <w:r w:rsidRPr="005C1D11">
              <w:rPr>
                <w:rFonts w:ascii="Times New Roman" w:eastAsia="Times New Roman" w:hAnsi="Times New Roman"/>
                <w:sz w:val="20"/>
                <w:szCs w:val="20"/>
              </w:rPr>
              <w:t>системы обеспечения информационной безопасности органов местного самоуправления</w:t>
            </w:r>
            <w:proofErr w:type="gramEnd"/>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1 735,6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Услуги в области информационных технологий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14 2 01 20070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1 735,6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14 2 01 20070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1 735,6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14 2 01 20070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1 735,6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Современная транспортная система города Пыть-Яха</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15 0 00 00000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221 146,6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Автомобильный транспорт</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81 937,1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81 937,1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81 937,1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76 000,0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76 000,0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5 937,1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5 937,1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Дорожное хозяйство</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117 305,4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Основное мероприятие Содержание автомобильных дорог и искусственных сооружений на них, в том числе локальный ремонт участков автодорог</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71 859,3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71 859,3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71 859,3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71 859,3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45 446,2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29 725,4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29 725,4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29 725,4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15 2 03 82390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13 498,2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15 2 03 82390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13 498,2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15 2 03 82390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13 498,2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1 512,1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1 512,1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1 512,1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S2390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710,5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S2390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710,5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2 03 S2390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710,5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Безопасность дорожного движения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21 904,1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Внедрение автоматизированных и роботизированных технологий организации дорожного движения и </w:t>
            </w:r>
            <w:proofErr w:type="gramStart"/>
            <w:r w:rsidRPr="005C1D11">
              <w:rPr>
                <w:rFonts w:ascii="Times New Roman" w:eastAsia="Times New Roman" w:hAnsi="Times New Roman"/>
                <w:sz w:val="20"/>
                <w:szCs w:val="20"/>
              </w:rPr>
              <w:t>контроля за</w:t>
            </w:r>
            <w:proofErr w:type="gramEnd"/>
            <w:r w:rsidRPr="005C1D11">
              <w:rPr>
                <w:rFonts w:ascii="Times New Roman" w:eastAsia="Times New Roman" w:hAnsi="Times New Roman"/>
                <w:sz w:val="20"/>
                <w:szCs w:val="20"/>
              </w:rPr>
              <w:t xml:space="preserve"> соблюдением правил дорожного движения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1 904,1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1 904,1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1 904,1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1 904,1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Повышение безопасности движения на автомобильных дорогах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20 000,0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20 000,0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20 000,0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15 3 02 99990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20 000,0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Управление муниципальными финансами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16 0 00 00000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5 293,9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Управление муниципальными финансами</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3 369,0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Управление муниципальным долгом</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3 369,0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Процентные платежи по муниципальному долгу городского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16 1 02 20270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3 369,0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Обслуживание государственного (муниципального) долга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16 1 02 20270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700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3 369,0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Обслуживание муниципального долга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16 1 02 20270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730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3 369,0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Формирование резервных сре</w:t>
            </w:r>
            <w:proofErr w:type="gramStart"/>
            <w:r w:rsidRPr="005C1D11">
              <w:rPr>
                <w:rFonts w:ascii="Times New Roman" w:eastAsia="Times New Roman" w:hAnsi="Times New Roman"/>
                <w:sz w:val="20"/>
                <w:szCs w:val="20"/>
              </w:rPr>
              <w:t>дств в б</w:t>
            </w:r>
            <w:proofErr w:type="gramEnd"/>
            <w:r w:rsidRPr="005C1D11">
              <w:rPr>
                <w:rFonts w:ascii="Times New Roman" w:eastAsia="Times New Roman" w:hAnsi="Times New Roman"/>
                <w:sz w:val="20"/>
                <w:szCs w:val="20"/>
              </w:rPr>
              <w:t>юджете города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1 924,9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Формирование в бюджете города резервного фонда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1 924,9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Резервный фонд администрации города Пыть-Ях</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16 2 01 20220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1 924,9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16 2 01 20220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1 924,9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Резервные средства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16 2 01 20220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870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1 924,9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Развитие гражданского общества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17 0 00 00000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36 339,8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развития гражданских инициатив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4 876,7</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Пыть-Ях на развитие гражданского общества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4 620,6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социально ориентированным некоммерческим организациям на реализацию социально значимых программ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17 1 01 61820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3 270,6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17 1 01 61820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3 270,6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17 1 01 61820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3 270,6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в целях оказания финансовой поддержки общественным организациям ветеранов (пенсионеров) войны, труда, вооруженных сил и правоохранительных органов, инвалидов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17 1 01 61840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1 350,0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17 1 01 61840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1 350,0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17 1 01 61840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1 350,0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форм непосредственного осуществления населением местного самоуправления и участия населения в осуществлении местного самоуправления в городе Пыть-Яхе</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256,1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17 1 02 82630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17 1 02 82630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192,0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17 1 02 82630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192,0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62,2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62,2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62,2</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S2630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S2630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1 02 S2630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31 463,1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открытости органов местного самоуправления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функционирования телерадиовещания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23 946,6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23 946,6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23 946,6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23 946,6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Новая Северная газета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7 415,1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7 415,1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7 415,1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17 2 03 00590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7 415,1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Управление муниципальным имуществом города Пыть-Яха</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18 0 00 00000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71 587,5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Повышение эффективности системы управления муниципальным имуществом</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63 801,4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Управление и распоряжение муниципальным имуществом</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12 070,2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5 801,3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5 801,3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5 801,3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6 268,8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6 268,0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6 268,0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0,9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0,9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надлежащего уровня эксплуатации муниципального имущества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51 376,7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Строительство и реконструкция объектов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30 698,7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30 698,7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Бюджетные инвестиции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18 1 02 42110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30 698,7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2 000,0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18 1 02 61100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2 000,0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18 678,1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18 614,3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18 614,3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63,8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Проведение мероприятий по землеустройству и землепользованию</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354,5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354,5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354,5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354,5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Ресурсное обеспечение органов местного самоуправления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7 786,1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деятельности органов местного самоуправления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7 786,1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7 786,1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18 2 01 99990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7 786,1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Иные закупки товаров, работ и услуг для обеспечения государственных </w:t>
            </w:r>
            <w:r w:rsidRPr="005C1D11">
              <w:rPr>
                <w:rFonts w:ascii="Times New Roman" w:eastAsia="Times New Roman" w:hAnsi="Times New Roman"/>
                <w:sz w:val="20"/>
                <w:szCs w:val="20"/>
              </w:rPr>
              <w:lastRenderedPageBreak/>
              <w:t>(муниципальных)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lastRenderedPageBreak/>
              <w:t>18 2 01 99990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7 786,1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lastRenderedPageBreak/>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Развитие муниципальной службы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19 0 00 00000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517 778,7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Повышение эффективности муниципального управления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952,4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Дополнительное профессиональное образование муниципальных служащих и лиц, замещающих муниципальные должности, по приоритетным и иным направлениям</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54,0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Премии и гранты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19 1 03 99990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54,0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898,4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898,4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163,6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734,8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734,8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516 826,3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511 497,1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215 584,5</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179 462,9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казенных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110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179 462,9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35 925,2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35 925,2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196,4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196,4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Высшее должностное лицо муниципального образования городской округ Пыть-Ях</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5 537,1</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5 537,1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5 537,1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286 744,0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284 786,4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284 786,4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770,7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770,7</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326,1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326,1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860,8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Исполнение судебных актов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160,8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700,0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Прочие мероприятия органов местного самоуправления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2 491,8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Закупка товаров, работ и услуг для обеспечения государственных </w:t>
            </w:r>
            <w:r w:rsidRPr="005C1D11">
              <w:rPr>
                <w:rFonts w:ascii="Times New Roman" w:eastAsia="Times New Roman" w:hAnsi="Times New Roman"/>
                <w:sz w:val="20"/>
                <w:szCs w:val="20"/>
              </w:rPr>
              <w:lastRenderedPageBreak/>
              <w:t>(муниципальных)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lastRenderedPageBreak/>
              <w:t>19 2 01 02400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2 225,8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2 225,8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266,0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Представление к наградам и присвоение почётных званий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19 2 01 72030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1 001,8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19 2 01 72030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306,8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19 2 01 72030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306,8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19 2 01 72030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695,0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Публичные нормативные выплаты гражданам несоциального характера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19 2 01 72030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695,0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Финансовое обеспечение мероприятий, связанных с содержанием мест сбора и приема мобилизованных ресурсов, организацией и проведением оповещения граждан, пребывающих в запасе</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19 2 01 85151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19 2 01 85151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19 2 01 85151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138,0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5 329,2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19 2 02 59300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4 039,6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19 2 02 59300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4 039,6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19 2 02 59300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4 039,6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D9300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1 241,6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D9300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1 143,4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D9300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1 143,4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D9300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98,2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D9300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98,2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F9300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F9300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19 2 02 F9300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48,0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Содержание городских территорий, озеленение и благоустройство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20 0 00 00000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114 021,9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освещения улиц, микрорайонов города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19 432,4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19 432,4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19 432,4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19 432,4</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озеленения и благоустройства городских территорий, охрана, защита, воспроизводство лесов и зеленных насаждений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3 565,4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3 565,4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3 565,4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20 0 02 99990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3 565,4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Содержание мест захоронения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20 0 03 00000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10 562,9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Расходы на обеспечение деятельности (оказание услуг) муниципальных </w:t>
            </w:r>
            <w:r w:rsidRPr="005C1D11">
              <w:rPr>
                <w:rFonts w:ascii="Times New Roman" w:eastAsia="Times New Roman" w:hAnsi="Times New Roman"/>
                <w:sz w:val="20"/>
                <w:szCs w:val="20"/>
              </w:rPr>
              <w:lastRenderedPageBreak/>
              <w:t>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lastRenderedPageBreak/>
              <w:t>20 0 03 00590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10 562,9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10 562,9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20 0 03 00590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10 562,9</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proofErr w:type="gramStart"/>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праздничного оформления города (в том числе поставка и изготовление рекламы и информации, новогоднее оформление</w:t>
            </w:r>
            <w:r w:rsidR="005C1D11">
              <w:rPr>
                <w:rFonts w:ascii="Times New Roman" w:eastAsia="Times New Roman" w:hAnsi="Times New Roman"/>
                <w:sz w:val="20"/>
                <w:szCs w:val="20"/>
              </w:rPr>
              <w:t>»</w:t>
            </w:r>
            <w:proofErr w:type="gramEnd"/>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12 738,4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12 738,4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12 738,4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12 738,4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Зимнее и летнее содержание городских территорий</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20 0 06 00000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47 041,0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47 041,0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47 041,0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20 0 06 99990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47 041,0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комплексного содержания и ремонта объектов благоустройства (детские игровые и спортивные площадки, городской фонтан)</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20 0 07 00000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5 080,1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5 080,1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5 080,1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20 0 07 99990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5 080,1</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Повышение уровня культуры населения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20 0 08 00000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15 601,6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Реализация инициативного проекта </w:t>
            </w:r>
            <w:r w:rsidR="005C1D11">
              <w:rPr>
                <w:rFonts w:ascii="Times New Roman" w:eastAsia="Times New Roman" w:hAnsi="Times New Roman"/>
                <w:sz w:val="20"/>
                <w:szCs w:val="20"/>
              </w:rPr>
              <w:t>«</w:t>
            </w:r>
            <w:proofErr w:type="spellStart"/>
            <w:r w:rsidRPr="005C1D11">
              <w:rPr>
                <w:rFonts w:ascii="Times New Roman" w:eastAsia="Times New Roman" w:hAnsi="Times New Roman"/>
                <w:sz w:val="20"/>
                <w:szCs w:val="20"/>
              </w:rPr>
              <w:t>Динопарк</w:t>
            </w:r>
            <w:proofErr w:type="spellEnd"/>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 (первый этап)</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20 0 08 82751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9 990,0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20 0 08 82751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9 990,0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20 0 08 82751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9 990,0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Реализация инициативного проекта </w:t>
            </w:r>
            <w:r w:rsidR="005C1D11">
              <w:rPr>
                <w:rFonts w:ascii="Times New Roman" w:eastAsia="Times New Roman" w:hAnsi="Times New Roman"/>
                <w:sz w:val="20"/>
                <w:szCs w:val="20"/>
              </w:rPr>
              <w:t>«</w:t>
            </w:r>
            <w:proofErr w:type="spellStart"/>
            <w:r w:rsidRPr="005C1D11">
              <w:rPr>
                <w:rFonts w:ascii="Times New Roman" w:eastAsia="Times New Roman" w:hAnsi="Times New Roman"/>
                <w:sz w:val="20"/>
                <w:szCs w:val="20"/>
              </w:rPr>
              <w:t>Динопарк</w:t>
            </w:r>
            <w:proofErr w:type="spellEnd"/>
            <w:r w:rsidR="005C1D11">
              <w:rPr>
                <w:rFonts w:ascii="Times New Roman" w:eastAsia="Times New Roman" w:hAnsi="Times New Roman"/>
                <w:sz w:val="20"/>
                <w:szCs w:val="20"/>
              </w:rPr>
              <w:t>»</w:t>
            </w:r>
            <w:r w:rsidRPr="005C1D11">
              <w:rPr>
                <w:rFonts w:ascii="Times New Roman" w:eastAsia="Times New Roman" w:hAnsi="Times New Roman"/>
                <w:sz w:val="20"/>
                <w:szCs w:val="20"/>
              </w:rPr>
              <w:t xml:space="preserve"> (первый этап) за счет средств бюджета города и инициативных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08 S2751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5 611,6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08 S2751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5 611,6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 0 08 S2751</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5 611,6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 xml:space="preserve">Муниципальная программа </w:t>
            </w:r>
            <w:r w:rsidR="005C1D11">
              <w:rPr>
                <w:rFonts w:ascii="Times New Roman" w:eastAsia="Times New Roman" w:hAnsi="Times New Roman"/>
                <w:bCs/>
                <w:sz w:val="20"/>
                <w:szCs w:val="20"/>
              </w:rPr>
              <w:t>«</w:t>
            </w:r>
            <w:r w:rsidRPr="005C1D11">
              <w:rPr>
                <w:rFonts w:ascii="Times New Roman" w:eastAsia="Times New Roman" w:hAnsi="Times New Roman"/>
                <w:bCs/>
                <w:sz w:val="20"/>
                <w:szCs w:val="20"/>
              </w:rPr>
              <w:t>Устойчивое развитие коренных малочисленных народов Севера в городе Пыть-Яхе</w:t>
            </w:r>
            <w:r w:rsidR="005C1D11">
              <w:rPr>
                <w:rFonts w:ascii="Times New Roman" w:eastAsia="Times New Roman" w:hAnsi="Times New Roman"/>
                <w:bCs/>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21 0 00 00000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2 226,6</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Содействие развитию самобытной культуры, традиционного образа жизни, родного языка и национальных видов спорта коренных малочисленных народов Севера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1 222,7</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Сохранение нематериального и материального наследия Югры, популяризация культуры, традиций, традиционных ремесел коренных малочисленных народов Севера, продвижение культурных проектов</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29,0</w:t>
            </w:r>
          </w:p>
        </w:tc>
      </w:tr>
      <w:tr w:rsidR="005412C0" w:rsidRPr="005C1D11" w:rsidTr="00CA4ACE">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87,2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87,2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87,2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21 1 02 00590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87,2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Развития материальной базы для сохранения и популяризации самобытной культуры коренных малочисленных народов Севера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21 1 04 00000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1 106,5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1 106,5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1 106,5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21 1 04 99990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1 106,5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Подпрограмма </w:t>
            </w:r>
            <w:r w:rsidR="005C1D11">
              <w:rPr>
                <w:rFonts w:ascii="Times New Roman" w:eastAsia="Times New Roman" w:hAnsi="Times New Roman"/>
                <w:sz w:val="20"/>
                <w:szCs w:val="20"/>
              </w:rPr>
              <w:t>«</w:t>
            </w:r>
            <w:r w:rsidRPr="005C1D11">
              <w:rPr>
                <w:rFonts w:ascii="Times New Roman" w:eastAsia="Times New Roman" w:hAnsi="Times New Roman"/>
                <w:sz w:val="20"/>
                <w:szCs w:val="20"/>
              </w:rPr>
              <w:t>Развитие туризма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1 003,9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Основное мероприятие </w:t>
            </w:r>
            <w:r w:rsidR="005C1D11">
              <w:rPr>
                <w:rFonts w:ascii="Times New Roman" w:eastAsia="Times New Roman" w:hAnsi="Times New Roman"/>
                <w:sz w:val="20"/>
                <w:szCs w:val="20"/>
              </w:rPr>
              <w:t>«</w:t>
            </w:r>
            <w:r w:rsidRPr="005C1D11">
              <w:rPr>
                <w:rFonts w:ascii="Times New Roman" w:eastAsia="Times New Roman" w:hAnsi="Times New Roman"/>
                <w:sz w:val="20"/>
                <w:szCs w:val="20"/>
              </w:rPr>
              <w:t>Поддержка развития внутреннего и въездного туризма</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21 2 01 00000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1 003,9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1 003,9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1 003,9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Субсидии автономным учреждениям</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21 2 01 99990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620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1 003,9</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Непрограммные направления деятельности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40 0 00 00000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43 766,2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Непрограммное направление деятельности </w:t>
            </w:r>
            <w:r w:rsidR="005C1D11">
              <w:rPr>
                <w:rFonts w:ascii="Times New Roman" w:eastAsia="Times New Roman" w:hAnsi="Times New Roman"/>
                <w:sz w:val="20"/>
                <w:szCs w:val="20"/>
              </w:rPr>
              <w:t>«</w:t>
            </w:r>
            <w:r w:rsidRPr="005C1D11">
              <w:rPr>
                <w:rFonts w:ascii="Times New Roman" w:eastAsia="Times New Roman" w:hAnsi="Times New Roman"/>
                <w:sz w:val="20"/>
                <w:szCs w:val="20"/>
              </w:rPr>
              <w:t>Обеспечение деятельности муниципальных органов местного самоуправления</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37 851,3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37 423,5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14 398,2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14 113,4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14 113,4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145,2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34,6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Исполнение судебных актов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40 1 01 02040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105,0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Председатель представительного органа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5 114,3</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5 114,3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40 1 01 02110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5 114,3</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Депутаты представительного органа муниципального образования городского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10 560,2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10 560,2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40 1 01 02120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10 560,2</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Руководитель контрольно-счетной палаты муниципального образования и его заместители городского округа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7 125,2</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7 120,6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7 120,6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40 1 01 02250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4,6</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Прочие мероприятия органов местного самоуправления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225,5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198,5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198,5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бюджетные ассигнования</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40 1 01 02400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850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Исполнение отдельных полномочий Думы города Пыть-Яха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40 1 02 00000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427,8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Выполнение полномочий Думы города Пыть-Ях в сфере наград и почетных званий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40 1 02 72020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427,8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40 1 02 72020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296,8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40 1 02 72020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296,8</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Социальное обеспечение и иные выплаты населению</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40 1 02 72020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Публичные нормативные выплаты гражданам несоциального характера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40 1 02 72020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330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131,0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 xml:space="preserve">Непрограммное направление деятельности </w:t>
            </w:r>
            <w:r w:rsidR="005C1D11">
              <w:rPr>
                <w:rFonts w:ascii="Times New Roman" w:eastAsia="Times New Roman" w:hAnsi="Times New Roman"/>
                <w:sz w:val="20"/>
                <w:szCs w:val="20"/>
              </w:rPr>
              <w:t>«</w:t>
            </w:r>
            <w:r w:rsidRPr="005C1D11">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r w:rsidR="005C1D11">
              <w:rPr>
                <w:rFonts w:ascii="Times New Roman" w:eastAsia="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40 2 00 00000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5 887,5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40 2 00 51180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5 776,5</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40 2 00 51180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5 776,5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40 2 00 51180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5 776,5</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 за счет средств бюджета города</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2 00 F1180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111,0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2 00 F1180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111,0</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2 00 F1180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120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111,0</w:t>
            </w:r>
          </w:p>
        </w:tc>
      </w:tr>
      <w:tr w:rsidR="005412C0" w:rsidRPr="005C1D11" w:rsidTr="00CA4ACE">
        <w:trPr>
          <w:trHeight w:val="510"/>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Финансовое обеспечение мероприятий, связанных с профилактикой и устранением последствий распространения новой коронавирусной инфекции (COVID - 2019)</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40 4 00 00000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Реализация мероприятий</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40 4 00 99990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40 4 00 99990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200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sz w:val="20"/>
                <w:szCs w:val="20"/>
              </w:rPr>
            </w:pPr>
            <w:r w:rsidRPr="005C1D11">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40 4 00 99990</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sz w:val="20"/>
                <w:szCs w:val="20"/>
              </w:rPr>
            </w:pPr>
            <w:r w:rsidRPr="005C1D11">
              <w:rPr>
                <w:rFonts w:ascii="Times New Roman" w:eastAsia="Times New Roman" w:hAnsi="Times New Roman"/>
                <w:sz w:val="20"/>
                <w:szCs w:val="20"/>
              </w:rPr>
              <w:t>240</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sz w:val="20"/>
                <w:szCs w:val="20"/>
              </w:rPr>
            </w:pPr>
            <w:r w:rsidRPr="005C1D11">
              <w:rPr>
                <w:rFonts w:ascii="Times New Roman" w:eastAsia="Times New Roman" w:hAnsi="Times New Roman"/>
                <w:sz w:val="20"/>
                <w:szCs w:val="20"/>
              </w:rPr>
              <w:t>27,4</w:t>
            </w:r>
          </w:p>
        </w:tc>
      </w:tr>
      <w:tr w:rsidR="005412C0" w:rsidRPr="005C1D11" w:rsidTr="00CA4ACE">
        <w:trPr>
          <w:trHeight w:val="255"/>
        </w:trPr>
        <w:tc>
          <w:tcPr>
            <w:tcW w:w="0" w:type="auto"/>
            <w:tcBorders>
              <w:top w:val="nil"/>
              <w:left w:val="single" w:sz="4" w:space="0" w:color="auto"/>
              <w:bottom w:val="single" w:sz="4" w:space="0" w:color="auto"/>
              <w:right w:val="single" w:sz="4" w:space="0" w:color="auto"/>
            </w:tcBorders>
            <w:shd w:val="clear" w:color="auto" w:fill="auto"/>
            <w:hideMark/>
          </w:tcPr>
          <w:p w:rsidR="005412C0" w:rsidRPr="005C1D11" w:rsidRDefault="005412C0" w:rsidP="005412C0">
            <w:pPr>
              <w:spacing w:after="0" w:line="240" w:lineRule="auto"/>
              <w:rPr>
                <w:rFonts w:ascii="Times New Roman" w:eastAsia="Times New Roman" w:hAnsi="Times New Roman"/>
                <w:bCs/>
                <w:sz w:val="20"/>
                <w:szCs w:val="20"/>
              </w:rPr>
            </w:pPr>
            <w:r w:rsidRPr="005C1D11">
              <w:rPr>
                <w:rFonts w:ascii="Times New Roman" w:eastAsia="Times New Roman" w:hAnsi="Times New Roman"/>
                <w:bCs/>
                <w:sz w:val="20"/>
                <w:szCs w:val="20"/>
              </w:rPr>
              <w:t>Всего</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5412C0" w:rsidRPr="005C1D11" w:rsidRDefault="005412C0" w:rsidP="005412C0">
            <w:pPr>
              <w:spacing w:after="0" w:line="240" w:lineRule="auto"/>
              <w:jc w:val="center"/>
              <w:rPr>
                <w:rFonts w:ascii="Times New Roman" w:eastAsia="Times New Roman" w:hAnsi="Times New Roman"/>
                <w:bCs/>
                <w:sz w:val="20"/>
                <w:szCs w:val="20"/>
              </w:rPr>
            </w:pPr>
            <w:r w:rsidRPr="005C1D11">
              <w:rPr>
                <w:rFonts w:ascii="Times New Roman" w:eastAsia="Times New Roman" w:hAnsi="Times New Roman"/>
                <w:bCs/>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5412C0" w:rsidRPr="005C1D11" w:rsidRDefault="005412C0" w:rsidP="005412C0">
            <w:pPr>
              <w:spacing w:after="0" w:line="240" w:lineRule="auto"/>
              <w:jc w:val="right"/>
              <w:rPr>
                <w:rFonts w:ascii="Times New Roman" w:eastAsia="Times New Roman" w:hAnsi="Times New Roman"/>
                <w:bCs/>
                <w:sz w:val="20"/>
                <w:szCs w:val="20"/>
              </w:rPr>
            </w:pPr>
            <w:r w:rsidRPr="005C1D11">
              <w:rPr>
                <w:rFonts w:ascii="Times New Roman" w:eastAsia="Times New Roman" w:hAnsi="Times New Roman"/>
                <w:bCs/>
                <w:sz w:val="20"/>
                <w:szCs w:val="20"/>
              </w:rPr>
              <w:t>4 501 612,6</w:t>
            </w:r>
          </w:p>
        </w:tc>
      </w:tr>
    </w:tbl>
    <w:p w:rsidR="00786BC3" w:rsidRPr="005C1D11" w:rsidRDefault="006D3B12" w:rsidP="006D3B12">
      <w:pPr>
        <w:spacing w:after="0" w:line="240" w:lineRule="auto"/>
        <w:rPr>
          <w:rFonts w:ascii="Times New Roman" w:hAnsi="Times New Roman"/>
          <w:sz w:val="24"/>
          <w:szCs w:val="24"/>
        </w:rPr>
      </w:pPr>
      <w:bookmarkStart w:id="0" w:name="_GoBack"/>
      <w:bookmarkEnd w:id="0"/>
      <w:r w:rsidRPr="005C1D11">
        <w:rPr>
          <w:noProof/>
        </w:rPr>
        <mc:AlternateContent>
          <mc:Choice Requires="wps">
            <w:drawing>
              <wp:anchor distT="0" distB="0" distL="114300" distR="114300" simplePos="0" relativeHeight="251659264" behindDoc="0" locked="0" layoutInCell="1" allowOverlap="1" wp14:anchorId="74913AAB" wp14:editId="0284B82C">
                <wp:simplePos x="0" y="0"/>
                <wp:positionH relativeFrom="rightMargin">
                  <wp:posOffset>-55245</wp:posOffset>
                </wp:positionH>
                <wp:positionV relativeFrom="paragraph">
                  <wp:posOffset>-222885</wp:posOffset>
                </wp:positionV>
                <wp:extent cx="361950" cy="304800"/>
                <wp:effectExtent l="0" t="0" r="0"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6D6" w:rsidRPr="00493152" w:rsidRDefault="00A82397" w:rsidP="00C872CB">
                            <w:pPr>
                              <w:rPr>
                                <w:rFonts w:ascii="Times New Roman" w:hAnsi="Times New Roman"/>
                                <w:sz w:val="28"/>
                                <w:szCs w:val="28"/>
                              </w:rPr>
                            </w:pPr>
                            <w:r>
                              <w:rPr>
                                <w:rFonts w:ascii="Times New Roman" w:hAnsi="Times New Roman"/>
                                <w:sz w:val="28"/>
                                <w:szCs w:val="28"/>
                              </w:rPr>
                              <w:t xml:space="preserve"> </w:t>
                            </w:r>
                            <w:r w:rsidR="009376D6" w:rsidRPr="00493152">
                              <w:rPr>
                                <w:rFonts w:ascii="Times New Roman" w:hAnsi="Times New Roman"/>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4.35pt;margin-top:-17.55pt;width:28.5pt;height:24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" filled="f" stroked="f">
                <v:textbox>
                  <w:txbxContent>
                    <w:p w:rsidR="009376D6" w:rsidRPr="00493152" w:rsidRDefault="00A82397" w:rsidP="00C872CB">
                      <w:pPr>
                        <w:rPr>
                          <w:rFonts w:ascii="Times New Roman" w:hAnsi="Times New Roman"/>
                          <w:sz w:val="28"/>
                          <w:szCs w:val="28"/>
                        </w:rPr>
                      </w:pPr>
                      <w:r>
                        <w:rPr>
                          <w:rFonts w:ascii="Times New Roman" w:hAnsi="Times New Roman"/>
                          <w:sz w:val="28"/>
                          <w:szCs w:val="28"/>
                        </w:rPr>
                        <w:t xml:space="preserve"> </w:t>
                      </w:r>
                      <w:r w:rsidR="009376D6" w:rsidRPr="00493152">
                        <w:rPr>
                          <w:rFonts w:ascii="Times New Roman" w:hAnsi="Times New Roman"/>
                          <w:sz w:val="28"/>
                          <w:szCs w:val="28"/>
                        </w:rPr>
                        <w:t>».</w:t>
                      </w:r>
                    </w:p>
                  </w:txbxContent>
                </v:textbox>
                <w10:wrap anchorx="margin"/>
              </v:rect>
            </w:pict>
          </mc:Fallback>
        </mc:AlternateContent>
      </w:r>
    </w:p>
    <w:sectPr w:rsidR="00786BC3" w:rsidRPr="005C1D11" w:rsidSect="005C1D11">
      <w:headerReference w:type="even" r:id="rId8"/>
      <w:headerReference w:type="default" r:id="rId9"/>
      <w:pgSz w:w="11906" w:h="16838"/>
      <w:pgMar w:top="567" w:right="707" w:bottom="567" w:left="709" w:header="284" w:footer="284" w:gutter="0"/>
      <w:pgNumType w:start="10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0FB" w:rsidRDefault="002170FB" w:rsidP="00E619A7">
      <w:pPr>
        <w:spacing w:after="0" w:line="240" w:lineRule="auto"/>
      </w:pPr>
      <w:r>
        <w:separator/>
      </w:r>
    </w:p>
  </w:endnote>
  <w:endnote w:type="continuationSeparator" w:id="0">
    <w:p w:rsidR="002170FB" w:rsidRDefault="002170FB"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0FB" w:rsidRDefault="002170FB" w:rsidP="00E619A7">
      <w:pPr>
        <w:spacing w:after="0" w:line="240" w:lineRule="auto"/>
      </w:pPr>
      <w:r>
        <w:separator/>
      </w:r>
    </w:p>
  </w:footnote>
  <w:footnote w:type="continuationSeparator" w:id="0">
    <w:p w:rsidR="002170FB" w:rsidRDefault="002170FB"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6D6" w:rsidRDefault="009376D6" w:rsidP="00235214">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376D6" w:rsidRDefault="009376D6" w:rsidP="00DE490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2154886"/>
      <w:docPartObj>
        <w:docPartGallery w:val="Page Numbers (Top of Page)"/>
        <w:docPartUnique/>
      </w:docPartObj>
    </w:sdtPr>
    <w:sdtEndPr>
      <w:rPr>
        <w:rFonts w:ascii="Times New Roman" w:hAnsi="Times New Roman"/>
        <w:sz w:val="24"/>
        <w:szCs w:val="24"/>
      </w:rPr>
    </w:sdtEndPr>
    <w:sdtContent>
      <w:p w:rsidR="00B50240" w:rsidRPr="005C1D11" w:rsidRDefault="00B50240">
        <w:pPr>
          <w:pStyle w:val="a5"/>
          <w:jc w:val="right"/>
          <w:rPr>
            <w:rFonts w:ascii="Times New Roman" w:hAnsi="Times New Roman"/>
            <w:sz w:val="24"/>
            <w:szCs w:val="24"/>
          </w:rPr>
        </w:pPr>
        <w:r w:rsidRPr="005C1D11">
          <w:rPr>
            <w:rFonts w:ascii="Times New Roman" w:hAnsi="Times New Roman"/>
            <w:sz w:val="24"/>
            <w:szCs w:val="24"/>
          </w:rPr>
          <w:fldChar w:fldCharType="begin"/>
        </w:r>
        <w:r w:rsidRPr="005C1D11">
          <w:rPr>
            <w:rFonts w:ascii="Times New Roman" w:hAnsi="Times New Roman"/>
            <w:sz w:val="24"/>
            <w:szCs w:val="24"/>
          </w:rPr>
          <w:instrText>PAGE   \* MERGEFORMAT</w:instrText>
        </w:r>
        <w:r w:rsidRPr="005C1D11">
          <w:rPr>
            <w:rFonts w:ascii="Times New Roman" w:hAnsi="Times New Roman"/>
            <w:sz w:val="24"/>
            <w:szCs w:val="24"/>
          </w:rPr>
          <w:fldChar w:fldCharType="separate"/>
        </w:r>
        <w:r w:rsidR="00A82397">
          <w:rPr>
            <w:rFonts w:ascii="Times New Roman" w:hAnsi="Times New Roman"/>
            <w:noProof/>
            <w:sz w:val="24"/>
            <w:szCs w:val="24"/>
          </w:rPr>
          <w:t>131</w:t>
        </w:r>
        <w:r w:rsidRPr="005C1D11">
          <w:rPr>
            <w:rFonts w:ascii="Times New Roman" w:hAnsi="Times New Roman"/>
            <w:sz w:val="24"/>
            <w:szCs w:val="24"/>
          </w:rPr>
          <w:fldChar w:fldCharType="end"/>
        </w:r>
      </w:p>
    </w:sdtContent>
  </w:sdt>
  <w:p w:rsidR="009376D6" w:rsidRDefault="009376D6" w:rsidP="00235214">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FC"/>
    <w:rsid w:val="0003105C"/>
    <w:rsid w:val="000530F6"/>
    <w:rsid w:val="0009774D"/>
    <w:rsid w:val="000F5406"/>
    <w:rsid w:val="00124ADA"/>
    <w:rsid w:val="0013636A"/>
    <w:rsid w:val="001915A0"/>
    <w:rsid w:val="00195E56"/>
    <w:rsid w:val="001D0B8E"/>
    <w:rsid w:val="002170FB"/>
    <w:rsid w:val="002238FA"/>
    <w:rsid w:val="00235214"/>
    <w:rsid w:val="00255EA7"/>
    <w:rsid w:val="00274E4C"/>
    <w:rsid w:val="002B68CB"/>
    <w:rsid w:val="002C2DA2"/>
    <w:rsid w:val="002C7D35"/>
    <w:rsid w:val="002E5C59"/>
    <w:rsid w:val="003336DF"/>
    <w:rsid w:val="00397596"/>
    <w:rsid w:val="003D5DE2"/>
    <w:rsid w:val="004024AA"/>
    <w:rsid w:val="00421933"/>
    <w:rsid w:val="00434C39"/>
    <w:rsid w:val="00463B41"/>
    <w:rsid w:val="00493152"/>
    <w:rsid w:val="004B37EE"/>
    <w:rsid w:val="004D0CE6"/>
    <w:rsid w:val="004D4C19"/>
    <w:rsid w:val="005412C0"/>
    <w:rsid w:val="00560043"/>
    <w:rsid w:val="005C1D11"/>
    <w:rsid w:val="005C7C66"/>
    <w:rsid w:val="00615C20"/>
    <w:rsid w:val="00687140"/>
    <w:rsid w:val="006A3B70"/>
    <w:rsid w:val="006C47E0"/>
    <w:rsid w:val="006D0605"/>
    <w:rsid w:val="006D3B12"/>
    <w:rsid w:val="00702A7A"/>
    <w:rsid w:val="00742838"/>
    <w:rsid w:val="0075166D"/>
    <w:rsid w:val="00760158"/>
    <w:rsid w:val="00786BC3"/>
    <w:rsid w:val="007A1995"/>
    <w:rsid w:val="007B014D"/>
    <w:rsid w:val="007E6680"/>
    <w:rsid w:val="00806D23"/>
    <w:rsid w:val="0083078B"/>
    <w:rsid w:val="00871214"/>
    <w:rsid w:val="00880BB9"/>
    <w:rsid w:val="00883434"/>
    <w:rsid w:val="008E02FC"/>
    <w:rsid w:val="009067DD"/>
    <w:rsid w:val="009362E7"/>
    <w:rsid w:val="009376D6"/>
    <w:rsid w:val="009975A1"/>
    <w:rsid w:val="009D7C34"/>
    <w:rsid w:val="009F3C11"/>
    <w:rsid w:val="00A1120E"/>
    <w:rsid w:val="00A25BD3"/>
    <w:rsid w:val="00A279AB"/>
    <w:rsid w:val="00A50E51"/>
    <w:rsid w:val="00A762F9"/>
    <w:rsid w:val="00A82136"/>
    <w:rsid w:val="00A82397"/>
    <w:rsid w:val="00AB7AFA"/>
    <w:rsid w:val="00AE02B4"/>
    <w:rsid w:val="00B25A7C"/>
    <w:rsid w:val="00B50240"/>
    <w:rsid w:val="00C05FD1"/>
    <w:rsid w:val="00C504C0"/>
    <w:rsid w:val="00C855BC"/>
    <w:rsid w:val="00C86021"/>
    <w:rsid w:val="00C872CB"/>
    <w:rsid w:val="00C87772"/>
    <w:rsid w:val="00CA3DE1"/>
    <w:rsid w:val="00CA4ACE"/>
    <w:rsid w:val="00D13537"/>
    <w:rsid w:val="00D14C61"/>
    <w:rsid w:val="00D17E1A"/>
    <w:rsid w:val="00D23636"/>
    <w:rsid w:val="00D330B1"/>
    <w:rsid w:val="00D40128"/>
    <w:rsid w:val="00D53556"/>
    <w:rsid w:val="00DE490E"/>
    <w:rsid w:val="00E619A7"/>
    <w:rsid w:val="00E653EB"/>
    <w:rsid w:val="00EC062B"/>
    <w:rsid w:val="00ED3848"/>
    <w:rsid w:val="00F242EE"/>
    <w:rsid w:val="00F511B0"/>
    <w:rsid w:val="00F7340D"/>
    <w:rsid w:val="00F83EFB"/>
    <w:rsid w:val="00FC4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14"/>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rPr>
  </w:style>
  <w:style w:type="paragraph" w:customStyle="1" w:styleId="xl87">
    <w:name w:val="xl87"/>
    <w:basedOn w:val="a"/>
    <w:uiPriority w:val="99"/>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rPr>
  </w:style>
  <w:style w:type="character" w:styleId="a9">
    <w:name w:val="page number"/>
    <w:basedOn w:val="a0"/>
    <w:uiPriority w:val="99"/>
    <w:rsid w:val="00DE490E"/>
    <w:rPr>
      <w:rFonts w:cs="Times New Roman"/>
    </w:rPr>
  </w:style>
  <w:style w:type="paragraph" w:styleId="aa">
    <w:name w:val="Balloon Text"/>
    <w:basedOn w:val="a"/>
    <w:link w:val="ab"/>
    <w:uiPriority w:val="99"/>
    <w:semiHidden/>
    <w:unhideWhenUsed/>
    <w:rsid w:val="00ED384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D3848"/>
    <w:rPr>
      <w:rFonts w:ascii="Segoe UI" w:hAnsi="Segoe UI" w:cs="Segoe UI"/>
      <w:sz w:val="18"/>
      <w:szCs w:val="18"/>
    </w:rPr>
  </w:style>
  <w:style w:type="paragraph" w:customStyle="1" w:styleId="xl63">
    <w:name w:val="xl63"/>
    <w:basedOn w:val="a"/>
    <w:rsid w:val="00B50240"/>
    <w:pPr>
      <w:spacing w:before="100" w:beforeAutospacing="1" w:after="100" w:afterAutospacing="1" w:line="240" w:lineRule="auto"/>
    </w:pPr>
    <w:rPr>
      <w:rFonts w:ascii="Arial" w:eastAsia="Times New Roman" w:hAnsi="Arial" w:cs="Arial"/>
      <w:sz w:val="24"/>
      <w:szCs w:val="24"/>
    </w:rPr>
  </w:style>
  <w:style w:type="numbering" w:customStyle="1" w:styleId="1">
    <w:name w:val="Нет списка1"/>
    <w:next w:val="a2"/>
    <w:uiPriority w:val="99"/>
    <w:semiHidden/>
    <w:unhideWhenUsed/>
    <w:rsid w:val="005412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214"/>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rPr>
  </w:style>
  <w:style w:type="paragraph" w:customStyle="1" w:styleId="xl87">
    <w:name w:val="xl87"/>
    <w:basedOn w:val="a"/>
    <w:uiPriority w:val="99"/>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rPr>
  </w:style>
  <w:style w:type="character" w:styleId="a9">
    <w:name w:val="page number"/>
    <w:basedOn w:val="a0"/>
    <w:uiPriority w:val="99"/>
    <w:rsid w:val="00DE490E"/>
    <w:rPr>
      <w:rFonts w:cs="Times New Roman"/>
    </w:rPr>
  </w:style>
  <w:style w:type="paragraph" w:styleId="aa">
    <w:name w:val="Balloon Text"/>
    <w:basedOn w:val="a"/>
    <w:link w:val="ab"/>
    <w:uiPriority w:val="99"/>
    <w:semiHidden/>
    <w:unhideWhenUsed/>
    <w:rsid w:val="00ED384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D3848"/>
    <w:rPr>
      <w:rFonts w:ascii="Segoe UI" w:hAnsi="Segoe UI" w:cs="Segoe UI"/>
      <w:sz w:val="18"/>
      <w:szCs w:val="18"/>
    </w:rPr>
  </w:style>
  <w:style w:type="paragraph" w:customStyle="1" w:styleId="xl63">
    <w:name w:val="xl63"/>
    <w:basedOn w:val="a"/>
    <w:rsid w:val="00B50240"/>
    <w:pPr>
      <w:spacing w:before="100" w:beforeAutospacing="1" w:after="100" w:afterAutospacing="1" w:line="240" w:lineRule="auto"/>
    </w:pPr>
    <w:rPr>
      <w:rFonts w:ascii="Arial" w:eastAsia="Times New Roman" w:hAnsi="Arial" w:cs="Arial"/>
      <w:sz w:val="24"/>
      <w:szCs w:val="24"/>
    </w:rPr>
  </w:style>
  <w:style w:type="numbering" w:customStyle="1" w:styleId="1">
    <w:name w:val="Нет списка1"/>
    <w:next w:val="a2"/>
    <w:uiPriority w:val="99"/>
    <w:semiHidden/>
    <w:unhideWhenUsed/>
    <w:rsid w:val="0054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83300">
      <w:bodyDiv w:val="1"/>
      <w:marLeft w:val="0"/>
      <w:marRight w:val="0"/>
      <w:marTop w:val="0"/>
      <w:marBottom w:val="0"/>
      <w:divBdr>
        <w:top w:val="none" w:sz="0" w:space="0" w:color="auto"/>
        <w:left w:val="none" w:sz="0" w:space="0" w:color="auto"/>
        <w:bottom w:val="none" w:sz="0" w:space="0" w:color="auto"/>
        <w:right w:val="none" w:sz="0" w:space="0" w:color="auto"/>
      </w:divBdr>
    </w:div>
    <w:div w:id="38894115">
      <w:bodyDiv w:val="1"/>
      <w:marLeft w:val="0"/>
      <w:marRight w:val="0"/>
      <w:marTop w:val="0"/>
      <w:marBottom w:val="0"/>
      <w:divBdr>
        <w:top w:val="none" w:sz="0" w:space="0" w:color="auto"/>
        <w:left w:val="none" w:sz="0" w:space="0" w:color="auto"/>
        <w:bottom w:val="none" w:sz="0" w:space="0" w:color="auto"/>
        <w:right w:val="none" w:sz="0" w:space="0" w:color="auto"/>
      </w:divBdr>
    </w:div>
    <w:div w:id="100225976">
      <w:bodyDiv w:val="1"/>
      <w:marLeft w:val="0"/>
      <w:marRight w:val="0"/>
      <w:marTop w:val="0"/>
      <w:marBottom w:val="0"/>
      <w:divBdr>
        <w:top w:val="none" w:sz="0" w:space="0" w:color="auto"/>
        <w:left w:val="none" w:sz="0" w:space="0" w:color="auto"/>
        <w:bottom w:val="none" w:sz="0" w:space="0" w:color="auto"/>
        <w:right w:val="none" w:sz="0" w:space="0" w:color="auto"/>
      </w:divBdr>
    </w:div>
    <w:div w:id="121266449">
      <w:bodyDiv w:val="1"/>
      <w:marLeft w:val="0"/>
      <w:marRight w:val="0"/>
      <w:marTop w:val="0"/>
      <w:marBottom w:val="0"/>
      <w:divBdr>
        <w:top w:val="none" w:sz="0" w:space="0" w:color="auto"/>
        <w:left w:val="none" w:sz="0" w:space="0" w:color="auto"/>
        <w:bottom w:val="none" w:sz="0" w:space="0" w:color="auto"/>
        <w:right w:val="none" w:sz="0" w:space="0" w:color="auto"/>
      </w:divBdr>
    </w:div>
    <w:div w:id="152992965">
      <w:bodyDiv w:val="1"/>
      <w:marLeft w:val="0"/>
      <w:marRight w:val="0"/>
      <w:marTop w:val="0"/>
      <w:marBottom w:val="0"/>
      <w:divBdr>
        <w:top w:val="none" w:sz="0" w:space="0" w:color="auto"/>
        <w:left w:val="none" w:sz="0" w:space="0" w:color="auto"/>
        <w:bottom w:val="none" w:sz="0" w:space="0" w:color="auto"/>
        <w:right w:val="none" w:sz="0" w:space="0" w:color="auto"/>
      </w:divBdr>
    </w:div>
    <w:div w:id="307517187">
      <w:bodyDiv w:val="1"/>
      <w:marLeft w:val="0"/>
      <w:marRight w:val="0"/>
      <w:marTop w:val="0"/>
      <w:marBottom w:val="0"/>
      <w:divBdr>
        <w:top w:val="none" w:sz="0" w:space="0" w:color="auto"/>
        <w:left w:val="none" w:sz="0" w:space="0" w:color="auto"/>
        <w:bottom w:val="none" w:sz="0" w:space="0" w:color="auto"/>
        <w:right w:val="none" w:sz="0" w:space="0" w:color="auto"/>
      </w:divBdr>
    </w:div>
    <w:div w:id="387187771">
      <w:bodyDiv w:val="1"/>
      <w:marLeft w:val="0"/>
      <w:marRight w:val="0"/>
      <w:marTop w:val="0"/>
      <w:marBottom w:val="0"/>
      <w:divBdr>
        <w:top w:val="none" w:sz="0" w:space="0" w:color="auto"/>
        <w:left w:val="none" w:sz="0" w:space="0" w:color="auto"/>
        <w:bottom w:val="none" w:sz="0" w:space="0" w:color="auto"/>
        <w:right w:val="none" w:sz="0" w:space="0" w:color="auto"/>
      </w:divBdr>
    </w:div>
    <w:div w:id="388920356">
      <w:bodyDiv w:val="1"/>
      <w:marLeft w:val="0"/>
      <w:marRight w:val="0"/>
      <w:marTop w:val="0"/>
      <w:marBottom w:val="0"/>
      <w:divBdr>
        <w:top w:val="none" w:sz="0" w:space="0" w:color="auto"/>
        <w:left w:val="none" w:sz="0" w:space="0" w:color="auto"/>
        <w:bottom w:val="none" w:sz="0" w:space="0" w:color="auto"/>
        <w:right w:val="none" w:sz="0" w:space="0" w:color="auto"/>
      </w:divBdr>
    </w:div>
    <w:div w:id="522598836">
      <w:bodyDiv w:val="1"/>
      <w:marLeft w:val="0"/>
      <w:marRight w:val="0"/>
      <w:marTop w:val="0"/>
      <w:marBottom w:val="0"/>
      <w:divBdr>
        <w:top w:val="none" w:sz="0" w:space="0" w:color="auto"/>
        <w:left w:val="none" w:sz="0" w:space="0" w:color="auto"/>
        <w:bottom w:val="none" w:sz="0" w:space="0" w:color="auto"/>
        <w:right w:val="none" w:sz="0" w:space="0" w:color="auto"/>
      </w:divBdr>
    </w:div>
    <w:div w:id="646321893">
      <w:bodyDiv w:val="1"/>
      <w:marLeft w:val="0"/>
      <w:marRight w:val="0"/>
      <w:marTop w:val="0"/>
      <w:marBottom w:val="0"/>
      <w:divBdr>
        <w:top w:val="none" w:sz="0" w:space="0" w:color="auto"/>
        <w:left w:val="none" w:sz="0" w:space="0" w:color="auto"/>
        <w:bottom w:val="none" w:sz="0" w:space="0" w:color="auto"/>
        <w:right w:val="none" w:sz="0" w:space="0" w:color="auto"/>
      </w:divBdr>
    </w:div>
    <w:div w:id="766540848">
      <w:bodyDiv w:val="1"/>
      <w:marLeft w:val="0"/>
      <w:marRight w:val="0"/>
      <w:marTop w:val="0"/>
      <w:marBottom w:val="0"/>
      <w:divBdr>
        <w:top w:val="none" w:sz="0" w:space="0" w:color="auto"/>
        <w:left w:val="none" w:sz="0" w:space="0" w:color="auto"/>
        <w:bottom w:val="none" w:sz="0" w:space="0" w:color="auto"/>
        <w:right w:val="none" w:sz="0" w:space="0" w:color="auto"/>
      </w:divBdr>
    </w:div>
    <w:div w:id="1007908673">
      <w:bodyDiv w:val="1"/>
      <w:marLeft w:val="0"/>
      <w:marRight w:val="0"/>
      <w:marTop w:val="0"/>
      <w:marBottom w:val="0"/>
      <w:divBdr>
        <w:top w:val="none" w:sz="0" w:space="0" w:color="auto"/>
        <w:left w:val="none" w:sz="0" w:space="0" w:color="auto"/>
        <w:bottom w:val="none" w:sz="0" w:space="0" w:color="auto"/>
        <w:right w:val="none" w:sz="0" w:space="0" w:color="auto"/>
      </w:divBdr>
    </w:div>
    <w:div w:id="1141116815">
      <w:bodyDiv w:val="1"/>
      <w:marLeft w:val="0"/>
      <w:marRight w:val="0"/>
      <w:marTop w:val="0"/>
      <w:marBottom w:val="0"/>
      <w:divBdr>
        <w:top w:val="none" w:sz="0" w:space="0" w:color="auto"/>
        <w:left w:val="none" w:sz="0" w:space="0" w:color="auto"/>
        <w:bottom w:val="none" w:sz="0" w:space="0" w:color="auto"/>
        <w:right w:val="none" w:sz="0" w:space="0" w:color="auto"/>
      </w:divBdr>
    </w:div>
    <w:div w:id="1233663670">
      <w:bodyDiv w:val="1"/>
      <w:marLeft w:val="0"/>
      <w:marRight w:val="0"/>
      <w:marTop w:val="0"/>
      <w:marBottom w:val="0"/>
      <w:divBdr>
        <w:top w:val="none" w:sz="0" w:space="0" w:color="auto"/>
        <w:left w:val="none" w:sz="0" w:space="0" w:color="auto"/>
        <w:bottom w:val="none" w:sz="0" w:space="0" w:color="auto"/>
        <w:right w:val="none" w:sz="0" w:space="0" w:color="auto"/>
      </w:divBdr>
    </w:div>
    <w:div w:id="1252087961">
      <w:bodyDiv w:val="1"/>
      <w:marLeft w:val="0"/>
      <w:marRight w:val="0"/>
      <w:marTop w:val="0"/>
      <w:marBottom w:val="0"/>
      <w:divBdr>
        <w:top w:val="none" w:sz="0" w:space="0" w:color="auto"/>
        <w:left w:val="none" w:sz="0" w:space="0" w:color="auto"/>
        <w:bottom w:val="none" w:sz="0" w:space="0" w:color="auto"/>
        <w:right w:val="none" w:sz="0" w:space="0" w:color="auto"/>
      </w:divBdr>
    </w:div>
    <w:div w:id="1508330140">
      <w:bodyDiv w:val="1"/>
      <w:marLeft w:val="0"/>
      <w:marRight w:val="0"/>
      <w:marTop w:val="0"/>
      <w:marBottom w:val="0"/>
      <w:divBdr>
        <w:top w:val="none" w:sz="0" w:space="0" w:color="auto"/>
        <w:left w:val="none" w:sz="0" w:space="0" w:color="auto"/>
        <w:bottom w:val="none" w:sz="0" w:space="0" w:color="auto"/>
        <w:right w:val="none" w:sz="0" w:space="0" w:color="auto"/>
      </w:divBdr>
    </w:div>
    <w:div w:id="1728454207">
      <w:bodyDiv w:val="1"/>
      <w:marLeft w:val="0"/>
      <w:marRight w:val="0"/>
      <w:marTop w:val="0"/>
      <w:marBottom w:val="0"/>
      <w:divBdr>
        <w:top w:val="none" w:sz="0" w:space="0" w:color="auto"/>
        <w:left w:val="none" w:sz="0" w:space="0" w:color="auto"/>
        <w:bottom w:val="none" w:sz="0" w:space="0" w:color="auto"/>
        <w:right w:val="none" w:sz="0" w:space="0" w:color="auto"/>
      </w:divBdr>
    </w:div>
    <w:div w:id="1737976852">
      <w:marLeft w:val="0"/>
      <w:marRight w:val="0"/>
      <w:marTop w:val="0"/>
      <w:marBottom w:val="0"/>
      <w:divBdr>
        <w:top w:val="none" w:sz="0" w:space="0" w:color="auto"/>
        <w:left w:val="none" w:sz="0" w:space="0" w:color="auto"/>
        <w:bottom w:val="none" w:sz="0" w:space="0" w:color="auto"/>
        <w:right w:val="none" w:sz="0" w:space="0" w:color="auto"/>
      </w:divBdr>
    </w:div>
    <w:div w:id="1737976853">
      <w:marLeft w:val="0"/>
      <w:marRight w:val="0"/>
      <w:marTop w:val="0"/>
      <w:marBottom w:val="0"/>
      <w:divBdr>
        <w:top w:val="none" w:sz="0" w:space="0" w:color="auto"/>
        <w:left w:val="none" w:sz="0" w:space="0" w:color="auto"/>
        <w:bottom w:val="none" w:sz="0" w:space="0" w:color="auto"/>
        <w:right w:val="none" w:sz="0" w:space="0" w:color="auto"/>
      </w:divBdr>
    </w:div>
    <w:div w:id="1737976854">
      <w:marLeft w:val="0"/>
      <w:marRight w:val="0"/>
      <w:marTop w:val="0"/>
      <w:marBottom w:val="0"/>
      <w:divBdr>
        <w:top w:val="none" w:sz="0" w:space="0" w:color="auto"/>
        <w:left w:val="none" w:sz="0" w:space="0" w:color="auto"/>
        <w:bottom w:val="none" w:sz="0" w:space="0" w:color="auto"/>
        <w:right w:val="none" w:sz="0" w:space="0" w:color="auto"/>
      </w:divBdr>
    </w:div>
    <w:div w:id="1908807750">
      <w:bodyDiv w:val="1"/>
      <w:marLeft w:val="0"/>
      <w:marRight w:val="0"/>
      <w:marTop w:val="0"/>
      <w:marBottom w:val="0"/>
      <w:divBdr>
        <w:top w:val="none" w:sz="0" w:space="0" w:color="auto"/>
        <w:left w:val="none" w:sz="0" w:space="0" w:color="auto"/>
        <w:bottom w:val="none" w:sz="0" w:space="0" w:color="auto"/>
        <w:right w:val="none" w:sz="0" w:space="0" w:color="auto"/>
      </w:divBdr>
    </w:div>
    <w:div w:id="1910117719">
      <w:bodyDiv w:val="1"/>
      <w:marLeft w:val="0"/>
      <w:marRight w:val="0"/>
      <w:marTop w:val="0"/>
      <w:marBottom w:val="0"/>
      <w:divBdr>
        <w:top w:val="none" w:sz="0" w:space="0" w:color="auto"/>
        <w:left w:val="none" w:sz="0" w:space="0" w:color="auto"/>
        <w:bottom w:val="none" w:sz="0" w:space="0" w:color="auto"/>
        <w:right w:val="none" w:sz="0" w:space="0" w:color="auto"/>
      </w:divBdr>
    </w:div>
    <w:div w:id="1955483392">
      <w:bodyDiv w:val="1"/>
      <w:marLeft w:val="0"/>
      <w:marRight w:val="0"/>
      <w:marTop w:val="0"/>
      <w:marBottom w:val="0"/>
      <w:divBdr>
        <w:top w:val="none" w:sz="0" w:space="0" w:color="auto"/>
        <w:left w:val="none" w:sz="0" w:space="0" w:color="auto"/>
        <w:bottom w:val="none" w:sz="0" w:space="0" w:color="auto"/>
        <w:right w:val="none" w:sz="0" w:space="0" w:color="auto"/>
      </w:divBdr>
    </w:div>
    <w:div w:id="1990402356">
      <w:bodyDiv w:val="1"/>
      <w:marLeft w:val="0"/>
      <w:marRight w:val="0"/>
      <w:marTop w:val="0"/>
      <w:marBottom w:val="0"/>
      <w:divBdr>
        <w:top w:val="none" w:sz="0" w:space="0" w:color="auto"/>
        <w:left w:val="none" w:sz="0" w:space="0" w:color="auto"/>
        <w:bottom w:val="none" w:sz="0" w:space="0" w:color="auto"/>
        <w:right w:val="none" w:sz="0" w:space="0" w:color="auto"/>
      </w:divBdr>
    </w:div>
    <w:div w:id="2005812092">
      <w:bodyDiv w:val="1"/>
      <w:marLeft w:val="0"/>
      <w:marRight w:val="0"/>
      <w:marTop w:val="0"/>
      <w:marBottom w:val="0"/>
      <w:divBdr>
        <w:top w:val="none" w:sz="0" w:space="0" w:color="auto"/>
        <w:left w:val="none" w:sz="0" w:space="0" w:color="auto"/>
        <w:bottom w:val="none" w:sz="0" w:space="0" w:color="auto"/>
        <w:right w:val="none" w:sz="0" w:space="0" w:color="auto"/>
      </w:divBdr>
    </w:div>
    <w:div w:id="205168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2FE7-1A28-4A7E-8CE6-55CD9181D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16760</Words>
  <Characters>95532</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Медведев</dc:creator>
  <cp:lastModifiedBy>user</cp:lastModifiedBy>
  <cp:revision>2</cp:revision>
  <cp:lastPrinted>2019-02-21T07:17:00Z</cp:lastPrinted>
  <dcterms:created xsi:type="dcterms:W3CDTF">2022-11-21T10:40:00Z</dcterms:created>
  <dcterms:modified xsi:type="dcterms:W3CDTF">2022-11-21T10:40:00Z</dcterms:modified>
</cp:coreProperties>
</file>